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8"/>
          <w:sz w:val="18"/>
        </w:rPr>
      </w:pPr>
      <w:r>
        <w:rPr>
          <w:sz w:val="18"/>
        </w:rPr>
        <w:t>allegato A</w:t>
      </w:r>
      <w:r/>
    </w:p>
    <w:p>
      <w:pPr>
        <w:pStyle w:val="Normal"/>
        <w:jc w:val="center"/>
        <w:rPr>
          <w:sz w:val="18"/>
          <w:sz w:val="18"/>
        </w:rPr>
      </w:pPr>
      <w:r>
        <w:rPr>
          <w:sz w:val="18"/>
        </w:rPr>
      </w:r>
      <w:r/>
    </w:p>
    <w:p>
      <w:pPr>
        <w:pStyle w:val="Normal"/>
        <w:numPr>
          <w:ilvl w:val="0"/>
          <w:numId w:val="0"/>
        </w:numPr>
        <w:jc w:val="center"/>
        <w:outlineLvl w:val="0"/>
        <w:rPr>
          <w:sz w:val="18"/>
          <w:sz w:val="18"/>
        </w:rPr>
      </w:pPr>
      <w:r>
        <w:rPr>
          <w:sz w:val="18"/>
        </w:rPr>
        <w:t>STATUTO</w:t>
      </w:r>
      <w:r/>
    </w:p>
    <w:p>
      <w:pPr>
        <w:pStyle w:val="Normal"/>
        <w:jc w:val="center"/>
        <w:rPr>
          <w:sz w:val="18"/>
          <w:sz w:val="18"/>
        </w:rPr>
      </w:pPr>
      <w:r>
        <w:rPr>
          <w:sz w:val="18"/>
        </w:rPr>
      </w:r>
      <w:r/>
    </w:p>
    <w:p>
      <w:pPr>
        <w:pStyle w:val="Normal"/>
        <w:numPr>
          <w:ilvl w:val="0"/>
          <w:numId w:val="0"/>
        </w:numPr>
        <w:jc w:val="center"/>
        <w:outlineLvl w:val="0"/>
        <w:rPr>
          <w:sz w:val="18"/>
          <w:sz w:val="18"/>
        </w:rPr>
      </w:pPr>
      <w:r>
        <w:rPr>
          <w:sz w:val="18"/>
        </w:rPr>
        <w:t>Art. 1 DENOMINAZIONE</w:t>
      </w:r>
      <w:r/>
    </w:p>
    <w:p>
      <w:pPr>
        <w:pStyle w:val="Normal"/>
        <w:rPr>
          <w:sz w:val="18"/>
          <w:sz w:val="18"/>
        </w:rPr>
      </w:pPr>
      <w:r>
        <w:rPr>
          <w:sz w:val="18"/>
        </w:rPr>
        <w:t>E’ costituita nel rispetto del codice civile e della legge 383/2000 l’Associazione di promozione sociale “Culture del Mondo”.</w:t>
      </w:r>
      <w:r/>
    </w:p>
    <w:p>
      <w:pPr>
        <w:pStyle w:val="Normal"/>
        <w:rPr>
          <w:sz w:val="18"/>
          <w:sz w:val="18"/>
        </w:rPr>
      </w:pPr>
      <w:r>
        <w:rPr>
          <w:sz w:val="18"/>
        </w:rPr>
      </w:r>
      <w:r/>
    </w:p>
    <w:p>
      <w:pPr>
        <w:pStyle w:val="Normal"/>
        <w:numPr>
          <w:ilvl w:val="0"/>
          <w:numId w:val="0"/>
        </w:numPr>
        <w:jc w:val="center"/>
        <w:outlineLvl w:val="0"/>
        <w:rPr>
          <w:sz w:val="18"/>
          <w:sz w:val="18"/>
        </w:rPr>
      </w:pPr>
      <w:r>
        <w:rPr>
          <w:sz w:val="18"/>
        </w:rPr>
        <w:t>Art. 2 SEDE</w:t>
      </w:r>
      <w:r/>
    </w:p>
    <w:p>
      <w:pPr>
        <w:pStyle w:val="Normal"/>
        <w:rPr>
          <w:sz w:val="18"/>
          <w:sz w:val="18"/>
        </w:rPr>
      </w:pPr>
      <w:r>
        <w:rPr>
          <w:sz w:val="18"/>
        </w:rPr>
        <w:t>L’Associazione ha sede in Roma, piazza di Santa Chiara 49, 00186 e potrà aprire sedi in Italia e altre parti del mondo.</w:t>
      </w:r>
      <w:r/>
    </w:p>
    <w:p>
      <w:pPr>
        <w:pStyle w:val="Normal"/>
        <w:rPr>
          <w:sz w:val="18"/>
          <w:sz w:val="18"/>
        </w:rPr>
      </w:pPr>
      <w:r>
        <w:rPr>
          <w:sz w:val="18"/>
        </w:rPr>
      </w:r>
      <w:r/>
    </w:p>
    <w:p>
      <w:pPr>
        <w:pStyle w:val="Normal"/>
        <w:numPr>
          <w:ilvl w:val="0"/>
          <w:numId w:val="0"/>
        </w:numPr>
        <w:jc w:val="center"/>
        <w:outlineLvl w:val="0"/>
        <w:rPr>
          <w:sz w:val="18"/>
          <w:sz w:val="18"/>
        </w:rPr>
      </w:pPr>
      <w:r>
        <w:rPr>
          <w:sz w:val="18"/>
        </w:rPr>
        <w:t>Art. 3 SCOPI DELL’ASSOCIAZIONE</w:t>
      </w:r>
      <w:r/>
    </w:p>
    <w:p>
      <w:pPr>
        <w:pStyle w:val="Normal"/>
        <w:rPr>
          <w:sz w:val="18"/>
          <w:sz w:val="18"/>
        </w:rPr>
      </w:pPr>
      <w:r>
        <w:rPr>
          <w:sz w:val="18"/>
        </w:rPr>
        <w:t xml:space="preserve">L'Associazione ha come scopo quello di svolgere attività di utilità sociale nel campo della divulgazione della cultura sia a favore degli associati che di terzi, il tutto senza finalità di lucro e nel pieno rispetto della libertà e della dignità degli associati. </w:t>
      </w:r>
      <w:r/>
    </w:p>
    <w:p>
      <w:pPr>
        <w:pStyle w:val="Normal1"/>
        <w:jc w:val="both"/>
        <w:rPr>
          <w:sz w:val="18"/>
          <w:sz w:val="18"/>
        </w:rPr>
      </w:pPr>
      <w:r>
        <w:rPr>
          <w:rFonts w:eastAsia="Calibri" w:cs="Calibri" w:ascii="Calibri" w:hAnsi="Calibri"/>
          <w:sz w:val="18"/>
        </w:rPr>
        <w:t>L’Associazione</w:t>
      </w:r>
      <w:r>
        <w:rPr>
          <w:rFonts w:eastAsia="Calibri" w:cs="Calibri" w:ascii="Calibri" w:hAnsi="Calibri"/>
          <w:color w:val="00000A"/>
          <w:sz w:val="18"/>
        </w:rPr>
        <w:t xml:space="preserve">, sensibile ai grandi mutamenti </w:t>
      </w:r>
      <w:r>
        <w:rPr>
          <w:rFonts w:eastAsia="Calibri" w:cs="Calibri" w:ascii="Calibri" w:hAnsi="Calibri"/>
          <w:sz w:val="18"/>
        </w:rPr>
        <w:t xml:space="preserve">sociali ed economici in atto, </w:t>
      </w:r>
      <w:r>
        <w:rPr>
          <w:rFonts w:eastAsia="Calibri" w:cs="Calibri" w:ascii="Calibri" w:hAnsi="Calibri"/>
          <w:color w:val="00000A"/>
          <w:sz w:val="18"/>
        </w:rPr>
        <w:t>vuole</w:t>
      </w:r>
      <w:r>
        <w:rPr>
          <w:rFonts w:eastAsia="Calibri" w:cs="Calibri" w:ascii="Calibri" w:hAnsi="Calibri"/>
          <w:sz w:val="18"/>
        </w:rPr>
        <w:t xml:space="preserve"> valorizzare la creatività, l’arte e la cultura, dando rilievo con la propria attività alle sinergie umane e artistiche e contribuire così alla costruzione di una società aperta, pluralistica ed inclusiva.</w:t>
      </w:r>
      <w:r/>
    </w:p>
    <w:p>
      <w:pPr>
        <w:pStyle w:val="Normal"/>
        <w:rPr>
          <w:sz w:val="18"/>
          <w:sz w:val="18"/>
        </w:rPr>
      </w:pPr>
      <w:r>
        <w:rPr>
          <w:sz w:val="18"/>
        </w:rPr>
        <w:t xml:space="preserve">A tal fine l'Associazione potrà promuovere, organizzare attività, manifestazioni, eventi, corsi, progetti di carattere artistico, culturale, sociale. </w:t>
      </w:r>
      <w:r/>
    </w:p>
    <w:p>
      <w:pPr>
        <w:pStyle w:val="Normal1"/>
        <w:jc w:val="both"/>
        <w:rPr>
          <w:sz w:val="18"/>
          <w:sz w:val="18"/>
          <w:rFonts w:ascii="Cambria" w:hAnsi="Cambria" w:asciiTheme="minorHAnsi" w:hAnsiTheme="minorHAnsi"/>
        </w:rPr>
      </w:pPr>
      <w:r>
        <w:rPr>
          <w:rFonts w:eastAsia="Calibri" w:cs="Calibri" w:ascii="Cambria" w:hAnsi="Cambria" w:asciiTheme="minorHAnsi" w:hAnsiTheme="minorHAnsi"/>
          <w:sz w:val="18"/>
        </w:rPr>
        <w:t>Sono quindi obiettivi dell’Associazione:</w:t>
      </w:r>
      <w:r/>
    </w:p>
    <w:p>
      <w:pPr>
        <w:pStyle w:val="Normal1"/>
        <w:numPr>
          <w:ilvl w:val="0"/>
          <w:numId w:val="9"/>
        </w:numPr>
        <w:jc w:val="both"/>
        <w:rPr>
          <w:sz w:val="18"/>
          <w:sz w:val="18"/>
          <w:rFonts w:ascii="Cambria" w:hAnsi="Cambria" w:eastAsia="Calibri" w:cs="Calibri" w:asciiTheme="minorHAnsi" w:hAnsiTheme="minorHAnsi"/>
        </w:rPr>
      </w:pPr>
      <w:r>
        <w:rPr>
          <w:rFonts w:eastAsia="Calibri" w:cs="Calibri" w:ascii="Cambria" w:hAnsi="Cambria" w:asciiTheme="minorHAnsi" w:hAnsiTheme="minorHAnsi"/>
          <w:sz w:val="18"/>
        </w:rPr>
        <w:t>Promuovere l’integrazione sociale e l’eliminazione delle barriere culturali fra le diverse componenti etniche, religiose, generazionali e di ceto della popolazione e costruire pace, comprensione e amicizia attraverso testimonianze di solidarietà, arte e cultura.</w:t>
      </w:r>
      <w:r/>
    </w:p>
    <w:p>
      <w:pPr>
        <w:pStyle w:val="Normal1"/>
        <w:numPr>
          <w:ilvl w:val="0"/>
          <w:numId w:val="9"/>
        </w:numPr>
        <w:jc w:val="both"/>
      </w:pPr>
      <w:r>
        <w:rPr>
          <w:rFonts w:eastAsia="Calibri" w:cs="Calibri" w:ascii="Cambria" w:hAnsi="Cambria" w:asciiTheme="minorHAnsi" w:hAnsiTheme="minorHAnsi"/>
          <w:sz w:val="18"/>
        </w:rPr>
        <w:t xml:space="preserve">Stabilire un dialogo tra le diverse </w:t>
      </w:r>
      <w:r>
        <w:rPr>
          <w:rFonts w:eastAsia="Calibri" w:cs="Calibri" w:ascii="Cambria" w:hAnsi="Cambria" w:asciiTheme="minorHAnsi" w:hAnsiTheme="minorHAnsi"/>
          <w:sz w:val="18"/>
        </w:rPr>
        <w:t>c</w:t>
      </w:r>
      <w:r>
        <w:rPr>
          <w:rFonts w:eastAsia="Calibri" w:cs="Calibri" w:ascii="Cambria" w:hAnsi="Cambria" w:asciiTheme="minorHAnsi" w:hAnsiTheme="minorHAnsi"/>
          <w:sz w:val="18"/>
        </w:rPr>
        <w:t xml:space="preserve">ulture del mondo attraverso programmi e progetti d’inclusione sociale; la promozione di opere audiovisive, festival, concorsi, mobilità e domiciliazione di artisti e quant’altro rappresenti un contributo per favorire la libera espressione delle diversità culturali e sociali in Italia e nel mondo. </w:t>
      </w:r>
      <w:r/>
    </w:p>
    <w:p>
      <w:pPr>
        <w:pStyle w:val="Normal1"/>
        <w:numPr>
          <w:ilvl w:val="0"/>
          <w:numId w:val="9"/>
        </w:numPr>
        <w:jc w:val="both"/>
        <w:rPr>
          <w:sz w:val="18"/>
          <w:sz w:val="18"/>
          <w:rFonts w:ascii="Cambria" w:hAnsi="Cambria" w:eastAsia="Calibri" w:cs="Calibri" w:asciiTheme="minorHAnsi" w:hAnsiTheme="minorHAnsi"/>
        </w:rPr>
      </w:pPr>
      <w:r>
        <w:rPr>
          <w:rFonts w:eastAsia="Calibri" w:cs="Calibri" w:ascii="Cambria" w:hAnsi="Cambria" w:asciiTheme="minorHAnsi" w:hAnsiTheme="minorHAnsi"/>
          <w:sz w:val="18"/>
        </w:rPr>
        <w:t xml:space="preserve">Promuovere la conoscenza delle culture e dei valori dell’umanità, basandosi sul dialogo e sul rispetto reciproco. </w:t>
      </w:r>
      <w:r/>
    </w:p>
    <w:p>
      <w:pPr>
        <w:pStyle w:val="Normal1"/>
        <w:numPr>
          <w:ilvl w:val="0"/>
          <w:numId w:val="9"/>
        </w:numPr>
        <w:jc w:val="both"/>
        <w:rPr>
          <w:sz w:val="18"/>
          <w:sz w:val="18"/>
          <w:rFonts w:ascii="Cambria" w:hAnsi="Cambria" w:eastAsia="Calibri" w:cs="Calibri" w:asciiTheme="minorHAnsi" w:hAnsiTheme="minorHAnsi"/>
        </w:rPr>
      </w:pPr>
      <w:r>
        <w:rPr>
          <w:rFonts w:eastAsia="Calibri" w:cs="Calibri" w:ascii="Cambria" w:hAnsi="Cambria" w:asciiTheme="minorHAnsi" w:hAnsiTheme="minorHAnsi"/>
          <w:sz w:val="18"/>
        </w:rPr>
        <w:t>Sono orizzonti di riferimento, gli obbiettivi dei programmi comunitari 2014-2020 e successivi che si rivolgono agli ambiti di attività sopra richiamati. Inoltre per concorrere a progetti e programmi umanitari l’Associazione farà riferimento agli indirizzi che verranno dati di volta in volta dalle istituzioni e dalle agenzie nazionali ed internazionali.</w:t>
      </w:r>
      <w:r/>
    </w:p>
    <w:p>
      <w:pPr>
        <w:pStyle w:val="Normal1"/>
        <w:numPr>
          <w:ilvl w:val="0"/>
          <w:numId w:val="9"/>
        </w:numPr>
        <w:jc w:val="both"/>
        <w:rPr>
          <w:sz w:val="18"/>
          <w:sz w:val="18"/>
          <w:rFonts w:ascii="Cambria" w:hAnsi="Cambria" w:eastAsia="Calibri" w:cs="Calibri" w:asciiTheme="minorHAnsi" w:hAnsiTheme="minorHAnsi"/>
        </w:rPr>
      </w:pPr>
      <w:r>
        <w:rPr>
          <w:rFonts w:eastAsia="Calibri" w:cs="Calibri" w:ascii="Cambria" w:hAnsi="Cambria" w:asciiTheme="minorHAnsi" w:hAnsiTheme="minorHAnsi"/>
          <w:sz w:val="18"/>
        </w:rPr>
        <w:t>Compito dell’Associazione è realizzare progetti di cooperazione transnazionale, reti e formazione di operatori per la promozione sociale e culturale.  Verrà dedicata particolare attenzione a giovani artisti emergenti, attraverso l’organizzazione di spettacoli, di eventi, di percorsi di crescita professionale e di scambio.</w:t>
      </w:r>
      <w:r/>
    </w:p>
    <w:p>
      <w:pPr>
        <w:pStyle w:val="Normal1"/>
        <w:numPr>
          <w:ilvl w:val="0"/>
          <w:numId w:val="9"/>
        </w:numPr>
        <w:jc w:val="both"/>
        <w:rPr>
          <w:sz w:val="18"/>
          <w:sz w:val="18"/>
          <w:rFonts w:ascii="Cambria" w:hAnsi="Cambria" w:eastAsia="Calibri" w:cs="Calibri" w:asciiTheme="minorHAnsi" w:hAnsiTheme="minorHAnsi"/>
        </w:rPr>
      </w:pPr>
      <w:r>
        <w:rPr>
          <w:rFonts w:eastAsia="Calibri" w:cs="Calibri" w:ascii="Cambria" w:hAnsi="Cambria" w:asciiTheme="minorHAnsi" w:hAnsiTheme="minorHAnsi"/>
          <w:sz w:val="18"/>
        </w:rPr>
        <w:t>L’Associazione è progettata come una rete internazionale basata sull’impegno volontario, sulle eccellenze professionali e artistiche che si renderanno necessarie per il successo delle iniziative.</w:t>
      </w:r>
      <w:r/>
    </w:p>
    <w:p>
      <w:pPr>
        <w:pStyle w:val="Normal1"/>
        <w:numPr>
          <w:ilvl w:val="0"/>
          <w:numId w:val="9"/>
        </w:numPr>
        <w:jc w:val="both"/>
        <w:rPr>
          <w:sz w:val="18"/>
          <w:sz w:val="18"/>
          <w:rFonts w:ascii="Cambria" w:hAnsi="Cambria" w:eastAsia="Calibri" w:cs="Calibri" w:asciiTheme="minorHAnsi" w:hAnsiTheme="minorHAnsi"/>
        </w:rPr>
      </w:pPr>
      <w:r>
        <w:rPr>
          <w:rFonts w:eastAsia="Calibri" w:cs="Calibri" w:ascii="Cambria" w:hAnsi="Cambria" w:asciiTheme="minorHAnsi" w:hAnsiTheme="minorHAnsi"/>
          <w:sz w:val="18"/>
        </w:rPr>
        <w:t>L’Associazione potrà stabilire accordi e partnership con fondazioni ed altre  associazioni che operino coi medesimi fini.</w:t>
      </w:r>
      <w:r/>
    </w:p>
    <w:p>
      <w:pPr>
        <w:pStyle w:val="Normal1"/>
        <w:numPr>
          <w:ilvl w:val="0"/>
          <w:numId w:val="9"/>
        </w:numPr>
        <w:jc w:val="both"/>
        <w:rPr>
          <w:sz w:val="18"/>
          <w:sz w:val="18"/>
          <w:rFonts w:ascii="Cambria" w:hAnsi="Cambria" w:eastAsia="Calibri" w:cs="Calibri" w:asciiTheme="minorHAnsi" w:hAnsiTheme="minorHAnsi"/>
        </w:rPr>
      </w:pPr>
      <w:r>
        <w:rPr>
          <w:rFonts w:eastAsia="Calibri" w:cs="Calibri" w:ascii="Cambria" w:hAnsi="Cambria" w:asciiTheme="minorHAnsi" w:hAnsiTheme="minorHAnsi"/>
          <w:sz w:val="18"/>
        </w:rPr>
        <w:t>Per adempiere alla propria missione l’Associazione potrà compiere qualsiasi tipo di attività connessa con l’oggetto e gli scopi indicati.</w:t>
      </w:r>
      <w:r/>
    </w:p>
    <w:p>
      <w:pPr>
        <w:pStyle w:val="Normal1"/>
        <w:numPr>
          <w:ilvl w:val="0"/>
          <w:numId w:val="9"/>
        </w:numPr>
        <w:jc w:val="both"/>
        <w:rPr>
          <w:sz w:val="18"/>
          <w:sz w:val="18"/>
          <w:rFonts w:ascii="Cambria" w:hAnsi="Cambria" w:eastAsia="Calibri" w:cs="Calibri" w:asciiTheme="minorHAnsi" w:hAnsiTheme="minorHAnsi"/>
        </w:rPr>
      </w:pPr>
      <w:r>
        <w:rPr>
          <w:rFonts w:eastAsia="Calibri" w:cs="Calibri" w:ascii="Cambria" w:hAnsi="Cambria" w:asciiTheme="minorHAnsi" w:hAnsiTheme="minorHAnsi"/>
          <w:sz w:val="18"/>
        </w:rPr>
        <w:t>Le attività dell’Associazione e le sue finalità sono ispirate a principi di pari opportunità tra uomini e donne e rispettose dei diritti inviolabili della persona.</w:t>
      </w:r>
      <w:r/>
    </w:p>
    <w:p>
      <w:pPr>
        <w:pStyle w:val="Normal"/>
        <w:rPr>
          <w:sz w:val="18"/>
          <w:sz w:val="18"/>
        </w:rPr>
      </w:pPr>
      <w:r>
        <w:rPr>
          <w:sz w:val="18"/>
        </w:rPr>
      </w:r>
      <w:r/>
    </w:p>
    <w:p>
      <w:pPr>
        <w:pStyle w:val="Normal"/>
        <w:rPr>
          <w:sz w:val="18"/>
          <w:sz w:val="18"/>
        </w:rPr>
      </w:pPr>
      <w:r>
        <w:rPr>
          <w:sz w:val="18"/>
        </w:rPr>
        <w:t>Sono altresì scopi dell'Associazione:</w:t>
      </w:r>
      <w:r/>
    </w:p>
    <w:p>
      <w:pPr>
        <w:pStyle w:val="ListParagraph"/>
        <w:numPr>
          <w:ilvl w:val="0"/>
          <w:numId w:val="7"/>
        </w:numPr>
        <w:rPr>
          <w:sz w:val="18"/>
          <w:sz w:val="18"/>
        </w:rPr>
      </w:pPr>
      <w:r>
        <w:rPr>
          <w:sz w:val="18"/>
        </w:rPr>
        <w:t>divulgare opere cinematografiche, teatrali, filmiche, multimediali, artistiche e musicali;</w:t>
      </w:r>
      <w:r/>
    </w:p>
    <w:p>
      <w:pPr>
        <w:pStyle w:val="ListParagraph"/>
        <w:numPr>
          <w:ilvl w:val="0"/>
          <w:numId w:val="7"/>
        </w:numPr>
        <w:rPr>
          <w:sz w:val="18"/>
          <w:sz w:val="18"/>
        </w:rPr>
      </w:pPr>
      <w:r>
        <w:rPr>
          <w:sz w:val="18"/>
        </w:rPr>
        <w:t xml:space="preserve">organizzare convegni, riconoscimenti speciali e corsi di formazione, in particolare rivolti ai giovani studenti di ogni ordine e grado, favorendone la mobilità; </w:t>
      </w:r>
      <w:r/>
    </w:p>
    <w:p>
      <w:pPr>
        <w:pStyle w:val="ListParagraph"/>
        <w:numPr>
          <w:ilvl w:val="0"/>
          <w:numId w:val="7"/>
        </w:numPr>
        <w:rPr>
          <w:sz w:val="18"/>
          <w:sz w:val="18"/>
        </w:rPr>
      </w:pPr>
      <w:r>
        <w:rPr>
          <w:sz w:val="18"/>
        </w:rPr>
        <w:t>favorire l'incontro tra professionisti, istituzioni, enti ed ogni altro soggetto intermedio al fine di ottenere le "migliori pratiche" negli specifici campi di azione;</w:t>
      </w:r>
      <w:r/>
    </w:p>
    <w:p>
      <w:pPr>
        <w:pStyle w:val="ListParagraph"/>
        <w:numPr>
          <w:ilvl w:val="0"/>
          <w:numId w:val="7"/>
        </w:numPr>
        <w:rPr>
          <w:sz w:val="18"/>
          <w:sz w:val="18"/>
        </w:rPr>
      </w:pPr>
      <w:r>
        <w:rPr>
          <w:sz w:val="18"/>
        </w:rPr>
        <w:t xml:space="preserve">stimolare la partecipazione attiva ai processi sociali, la solidarietà e la cooperazione per risolvere problemi comuni e difendere le libertà civili; </w:t>
      </w:r>
      <w:r/>
    </w:p>
    <w:p>
      <w:pPr>
        <w:pStyle w:val="ListParagraph"/>
        <w:rPr>
          <w:sz w:val="18"/>
          <w:sz w:val="18"/>
        </w:rPr>
      </w:pPr>
      <w:r>
        <w:rPr>
          <w:sz w:val="18"/>
        </w:rPr>
      </w:r>
      <w:r/>
    </w:p>
    <w:p>
      <w:pPr>
        <w:pStyle w:val="Normal"/>
        <w:rPr>
          <w:sz w:val="18"/>
          <w:sz w:val="18"/>
        </w:rPr>
      </w:pPr>
      <w:r>
        <w:rPr>
          <w:sz w:val="18"/>
        </w:rPr>
        <w:t xml:space="preserve">Per raggiungere i propri scopi l'Associazione si prefigge i seguenti obiettivi intermedi: </w:t>
      </w:r>
      <w:r/>
    </w:p>
    <w:p>
      <w:pPr>
        <w:pStyle w:val="ListParagraph"/>
        <w:numPr>
          <w:ilvl w:val="0"/>
          <w:numId w:val="8"/>
        </w:numPr>
        <w:rPr>
          <w:sz w:val="18"/>
          <w:sz w:val="18"/>
        </w:rPr>
      </w:pPr>
      <w:r>
        <w:rPr>
          <w:sz w:val="18"/>
        </w:rPr>
        <w:t xml:space="preserve">organizzare corsi di formazione professionale e culturale, stage, laboratori artistici, tecnici, professionali, musicali, laboratori per le nuove tecnologie ed il digitale, al fine di formare operatori che sappiano usare gli strumenti acquisiti anche per gli scopi dell'Associazione; </w:t>
      </w:r>
      <w:r/>
    </w:p>
    <w:p>
      <w:pPr>
        <w:pStyle w:val="ListParagraph"/>
        <w:numPr>
          <w:ilvl w:val="0"/>
          <w:numId w:val="8"/>
        </w:numPr>
        <w:rPr>
          <w:sz w:val="18"/>
          <w:sz w:val="18"/>
        </w:rPr>
      </w:pPr>
      <w:r>
        <w:rPr>
          <w:sz w:val="18"/>
        </w:rPr>
        <w:t xml:space="preserve">ricercare linguaggi, metodi, approcci al lavoro artistico, scientifico, organizzativo, manageriale; </w:t>
      </w:r>
      <w:r/>
    </w:p>
    <w:p>
      <w:pPr>
        <w:pStyle w:val="ListParagraph"/>
        <w:numPr>
          <w:ilvl w:val="0"/>
          <w:numId w:val="8"/>
        </w:numPr>
        <w:rPr>
          <w:sz w:val="18"/>
          <w:sz w:val="18"/>
        </w:rPr>
      </w:pPr>
      <w:r>
        <w:rPr>
          <w:sz w:val="18"/>
        </w:rPr>
        <w:t xml:space="preserve">collaborare con enti pubblici e privati; </w:t>
      </w:r>
      <w:r/>
    </w:p>
    <w:p>
      <w:pPr>
        <w:pStyle w:val="ListParagraph"/>
        <w:numPr>
          <w:ilvl w:val="0"/>
          <w:numId w:val="8"/>
        </w:numPr>
        <w:rPr>
          <w:sz w:val="18"/>
          <w:sz w:val="18"/>
        </w:rPr>
      </w:pPr>
      <w:r>
        <w:rPr>
          <w:sz w:val="18"/>
        </w:rPr>
        <w:t xml:space="preserve">attivare scambi a livello nazionale ed internazionale con persone, gruppi ed associazioni  analoghe; </w:t>
      </w:r>
      <w:r/>
    </w:p>
    <w:p>
      <w:pPr>
        <w:pStyle w:val="ListParagraph"/>
        <w:numPr>
          <w:ilvl w:val="0"/>
          <w:numId w:val="8"/>
        </w:numPr>
        <w:rPr>
          <w:sz w:val="18"/>
          <w:sz w:val="18"/>
        </w:rPr>
      </w:pPr>
      <w:r>
        <w:rPr>
          <w:sz w:val="18"/>
        </w:rPr>
        <w:t>organizzare corsi, mostre, proiezioni, incontri, dibattiti, realizzare corto-medio-lungometraggi, spettacoli e workshop teatrali, musicali, di danza, di fotografia e produzione multimediale;</w:t>
      </w:r>
      <w:r/>
    </w:p>
    <w:p>
      <w:pPr>
        <w:pStyle w:val="ListParagraph"/>
        <w:numPr>
          <w:ilvl w:val="0"/>
          <w:numId w:val="8"/>
        </w:numPr>
        <w:rPr>
          <w:sz w:val="18"/>
          <w:sz w:val="18"/>
        </w:rPr>
      </w:pPr>
      <w:r>
        <w:rPr>
          <w:sz w:val="18"/>
        </w:rPr>
        <w:t xml:space="preserve">organizzare laboratori per bambini, studenti, anziani e disabili; </w:t>
      </w:r>
      <w:r/>
    </w:p>
    <w:p>
      <w:pPr>
        <w:pStyle w:val="ListParagraph"/>
        <w:numPr>
          <w:ilvl w:val="0"/>
          <w:numId w:val="8"/>
        </w:numPr>
        <w:rPr>
          <w:sz w:val="18"/>
          <w:sz w:val="18"/>
        </w:rPr>
      </w:pPr>
      <w:r>
        <w:rPr>
          <w:sz w:val="18"/>
        </w:rPr>
        <w:t>con espressa esclusione della stampa quotidiana, eseguire pubblicazioni aventi ad oggetto atti di convegni e seminari, materiali fotografici e audiovisivi, collaborazioni culturali ed altro;</w:t>
      </w:r>
      <w:r/>
    </w:p>
    <w:p>
      <w:pPr>
        <w:pStyle w:val="ListParagraph"/>
        <w:numPr>
          <w:ilvl w:val="0"/>
          <w:numId w:val="8"/>
        </w:numPr>
        <w:rPr>
          <w:sz w:val="18"/>
          <w:sz w:val="18"/>
        </w:rPr>
      </w:pPr>
      <w:r>
        <w:rPr>
          <w:sz w:val="18"/>
        </w:rPr>
        <w:t xml:space="preserve">svolgere attività ricreative ed associative quali feste, cene, riunioni, assemblee, incontri. </w:t>
      </w:r>
      <w:r/>
    </w:p>
    <w:p>
      <w:pPr>
        <w:pStyle w:val="Normal"/>
        <w:rPr>
          <w:sz w:val="18"/>
          <w:sz w:val="18"/>
        </w:rPr>
      </w:pPr>
      <w:r>
        <w:rPr>
          <w:sz w:val="18"/>
        </w:rPr>
        <w:t xml:space="preserve">L'Associazione potrà, insomma, compiere qualsiasi tipo di attività connessa con l'oggetto e gli scopi dell'Associazione e tutte le attività non conformi agli scopi sociali sono espressamente vietate. </w:t>
      </w:r>
      <w:r/>
    </w:p>
    <w:p>
      <w:pPr>
        <w:pStyle w:val="Normal"/>
        <w:rPr>
          <w:sz w:val="18"/>
          <w:sz w:val="18"/>
        </w:rPr>
      </w:pPr>
      <w:r>
        <w:rPr>
          <w:sz w:val="18"/>
        </w:rPr>
        <w:t xml:space="preserve">Le attività dell'Associazione e le sue finalità sono ispirate a principi di pari opportunità tra uomini e donne e rispettose dei diritti inviolabili della persona. </w:t>
      </w:r>
      <w:r/>
    </w:p>
    <w:p>
      <w:pPr>
        <w:pStyle w:val="Normal"/>
        <w:rPr>
          <w:sz w:val="18"/>
          <w:sz w:val="18"/>
        </w:rPr>
      </w:pPr>
      <w:r>
        <w:rPr>
          <w:sz w:val="18"/>
        </w:rPr>
        <w:t xml:space="preserve">Nello svolgimento delle attività di cui sopra l'Associazione si avvale prevalentemente dell'opera prestata in forma volontaria, libera e gratuita dai propri associati. In caso di particolari necessità l'Associazione potrà assumere lavoratori dipendenti o avvalersi di prestazioni di lavoro autonomo anche ricorrendo ai propri associati. </w:t>
      </w:r>
      <w:r/>
    </w:p>
    <w:p>
      <w:pPr>
        <w:pStyle w:val="Normal"/>
        <w:rPr>
          <w:sz w:val="18"/>
          <w:sz w:val="18"/>
        </w:rPr>
      </w:pPr>
      <w:r>
        <w:rPr>
          <w:sz w:val="18"/>
        </w:rPr>
      </w:r>
      <w:r/>
    </w:p>
    <w:p>
      <w:pPr>
        <w:pStyle w:val="Normal"/>
        <w:rPr>
          <w:sz w:val="18"/>
          <w:sz w:val="18"/>
        </w:rPr>
      </w:pPr>
      <w:r>
        <w:rPr>
          <w:sz w:val="18"/>
        </w:rPr>
        <w:softHyphen/>
      </w:r>
      <w:r/>
    </w:p>
    <w:p>
      <w:pPr>
        <w:pStyle w:val="Normal"/>
        <w:numPr>
          <w:ilvl w:val="0"/>
          <w:numId w:val="0"/>
        </w:numPr>
        <w:jc w:val="center"/>
        <w:outlineLvl w:val="0"/>
        <w:rPr>
          <w:sz w:val="18"/>
          <w:sz w:val="18"/>
        </w:rPr>
      </w:pPr>
      <w:r>
        <w:rPr>
          <w:sz w:val="18"/>
        </w:rPr>
        <w:t>Art. 4 I SOCI</w:t>
      </w:r>
      <w:r/>
    </w:p>
    <w:p>
      <w:pPr>
        <w:pStyle w:val="Normal"/>
        <w:rPr>
          <w:sz w:val="18"/>
          <w:sz w:val="18"/>
        </w:rPr>
      </w:pPr>
      <w:r>
        <w:rPr>
          <w:sz w:val="18"/>
        </w:rPr>
        <w:t>Sono ammessi a far parte dell’Associazione tutte le persone che accettano gli articoli dello Statuto e del regolamento interno, che condividano gli scopi dell’Associazione e si impegnino a dedicare una parte del loro tempo per il loro raggiungimento.</w:t>
      </w:r>
      <w:r/>
    </w:p>
    <w:p>
      <w:pPr>
        <w:pStyle w:val="Normal"/>
        <w:rPr>
          <w:sz w:val="18"/>
          <w:sz w:val="18"/>
        </w:rPr>
      </w:pPr>
      <w:r>
        <w:rPr>
          <w:sz w:val="18"/>
        </w:rPr>
        <w:t xml:space="preserve">L’organo competente a deliberare sulle domande di ammissione degli aspiranti soci è </w:t>
      </w:r>
      <w:r/>
    </w:p>
    <w:p>
      <w:pPr>
        <w:pStyle w:val="Normal"/>
        <w:rPr>
          <w:sz w:val="18"/>
          <w:sz w:val="18"/>
        </w:rPr>
      </w:pPr>
      <w:r>
        <w:rPr>
          <w:sz w:val="18"/>
        </w:rPr>
        <w:t>il Consiglio Direttivo.</w:t>
      </w:r>
      <w:r/>
    </w:p>
    <w:p>
      <w:pPr>
        <w:pStyle w:val="Normal"/>
        <w:rPr>
          <w:sz w:val="18"/>
          <w:sz w:val="18"/>
        </w:rPr>
      </w:pPr>
      <w:r>
        <w:rPr>
          <w:sz w:val="18"/>
        </w:rPr>
        <w:t>L’ammissione all’Associazione è deliberata dal Consiglio Direttivo su domanda scritta del richiedente nella quale dovrà specificare le proprie complete generalità. Il diniego va motivato. In base alle disposizioni della legge 675/97 tutti i dati personali raccolti saranno soggetti alla riservatezza ed impiegati per le sole finalità dell’Associazione previo assenso scritto del socio.</w:t>
      </w:r>
      <w:r/>
    </w:p>
    <w:p>
      <w:pPr>
        <w:pStyle w:val="Normal"/>
        <w:rPr>
          <w:sz w:val="18"/>
          <w:sz w:val="18"/>
        </w:rPr>
      </w:pPr>
      <w:r>
        <w:rPr>
          <w:sz w:val="18"/>
        </w:rPr>
        <w:t>All’atto dell’ammissione il socio si impegna al versamento della quota di autofinanziamento annuale nella misura fissata dal Consiglio Direttivo ed approvata in sede di bilancio dall’Assemblea ordinaria, al rispetto dello Statuto e dei regolamenti emanati.</w:t>
      </w:r>
      <w:r/>
    </w:p>
    <w:p>
      <w:pPr>
        <w:pStyle w:val="Normal"/>
        <w:rPr>
          <w:sz w:val="18"/>
          <w:sz w:val="18"/>
        </w:rPr>
      </w:pPr>
      <w:r>
        <w:rPr>
          <w:sz w:val="18"/>
        </w:rPr>
        <w:t>Non è ammessa la figura del socio temporaneo. La quota associativa è intrasmissibile.</w:t>
      </w:r>
      <w:r/>
    </w:p>
    <w:p>
      <w:pPr>
        <w:pStyle w:val="Normal"/>
        <w:rPr>
          <w:sz w:val="18"/>
          <w:sz w:val="18"/>
        </w:rPr>
      </w:pPr>
      <w:r>
        <w:rPr>
          <w:sz w:val="18"/>
        </w:rPr>
        <w:t>Ci sono due categorie di soci:</w:t>
      </w:r>
      <w:r/>
    </w:p>
    <w:p>
      <w:pPr>
        <w:pStyle w:val="Normal"/>
        <w:rPr>
          <w:sz w:val="18"/>
          <w:sz w:val="18"/>
        </w:rPr>
      </w:pPr>
      <w:r>
        <w:rPr>
          <w:sz w:val="18"/>
        </w:rPr>
        <w:t>-Soci fondatori: coloro che sono intervenuti alla costituzione dell’Associazione, hanno diritto di voto, sono eleggibili con cariche sociali; la loro qualità di soci ha carattere di perpetuità, non è soggetta ad iscrizione annuale, ma solo al pagamento della quota sociale.</w:t>
      </w:r>
      <w:r/>
    </w:p>
    <w:p>
      <w:pPr>
        <w:pStyle w:val="Normal"/>
        <w:rPr>
          <w:sz w:val="18"/>
          <w:sz w:val="18"/>
        </w:rPr>
      </w:pPr>
      <w:r>
        <w:rPr>
          <w:sz w:val="18"/>
        </w:rPr>
        <w:t>-Soci effettivi: coloro che hanno chiesto e ottenuto la qualifica di socio dal Consiglio Direttivo. Hanno diritto di voto e sono eleggibili alle cariche sociali. La loro qualità di soci effettivi è subordinata all’iscrizione e al pagamento della quota sociale.</w:t>
      </w:r>
      <w:r/>
    </w:p>
    <w:p>
      <w:pPr>
        <w:pStyle w:val="Normal"/>
        <w:rPr>
          <w:sz w:val="18"/>
          <w:sz w:val="18"/>
        </w:rPr>
      </w:pPr>
      <w:r>
        <w:rPr>
          <w:sz w:val="18"/>
        </w:rPr>
        <w:t>Il numero dei soci effettivi è illimitato.</w:t>
      </w:r>
      <w:r/>
    </w:p>
    <w:p>
      <w:pPr>
        <w:pStyle w:val="Normal"/>
        <w:rPr>
          <w:sz w:val="18"/>
          <w:sz w:val="18"/>
        </w:rPr>
      </w:pPr>
      <w:r>
        <w:rPr>
          <w:sz w:val="18"/>
        </w:rPr>
        <w:t>I soci sono tenuti al pagamento della quota sociale entro 10 (dieci) giorni dall’iscrizione nel libro soci.</w:t>
      </w:r>
      <w:r/>
    </w:p>
    <w:p>
      <w:pPr>
        <w:pStyle w:val="Normal"/>
        <w:rPr>
          <w:sz w:val="18"/>
          <w:sz w:val="18"/>
        </w:rPr>
      </w:pPr>
      <w:r>
        <w:rPr>
          <w:sz w:val="18"/>
        </w:rPr>
        <w:t>L’ammontare della quota annuale è stabilito dall’assemblea in sede di approvazione di bilancio.</w:t>
      </w:r>
      <w:r/>
    </w:p>
    <w:p>
      <w:pPr>
        <w:pStyle w:val="Normal"/>
        <w:rPr>
          <w:sz w:val="18"/>
          <w:sz w:val="18"/>
        </w:rPr>
      </w:pPr>
      <w:r>
        <w:rPr>
          <w:sz w:val="18"/>
        </w:rPr>
        <w:t>Le attività svolte dai soci a favore dell’Associazione e per il raggiungimento dei fini sociali sono svolte prevalentemente a titolo di volontariato e totalmente gratuite. L’Associazione può, in caso di particolare necessità, assumere lavoratori dipendenti o avvalersi di prestazioni di lavoro autonomo, anche ricorrendo ai propri associati.</w:t>
      </w:r>
      <w:r/>
    </w:p>
    <w:p>
      <w:pPr>
        <w:pStyle w:val="Normal"/>
        <w:rPr>
          <w:sz w:val="18"/>
          <w:sz w:val="18"/>
        </w:rPr>
      </w:pPr>
      <w:r>
        <w:rPr>
          <w:sz w:val="18"/>
        </w:rPr>
      </w:r>
      <w:r/>
    </w:p>
    <w:p>
      <w:pPr>
        <w:pStyle w:val="Normal"/>
        <w:numPr>
          <w:ilvl w:val="0"/>
          <w:numId w:val="0"/>
        </w:numPr>
        <w:jc w:val="center"/>
        <w:outlineLvl w:val="0"/>
        <w:rPr>
          <w:sz w:val="18"/>
          <w:sz w:val="18"/>
        </w:rPr>
      </w:pPr>
      <w:r>
        <w:rPr>
          <w:sz w:val="18"/>
        </w:rPr>
        <w:t>Art. 5 DIRITTI DEI SOCI</w:t>
      </w:r>
      <w:r/>
    </w:p>
    <w:p>
      <w:pPr>
        <w:pStyle w:val="Normal"/>
        <w:rPr>
          <w:sz w:val="18"/>
          <w:sz w:val="18"/>
        </w:rPr>
      </w:pPr>
      <w:r>
        <w:rPr>
          <w:sz w:val="18"/>
        </w:rPr>
        <w:t>I soci dell'Associazione hanno diritto di eleggere gli organi sociali e di essere eletti negli stessi. Tutti i soci hanno i diritti di informazione e di controllo stabiliti dalle leggi e dal presente Statuto: il socio non potrà in alcun modo essere retribuito, ma avrà diritto al solo rimborso delle spese effettivamente sostenute per l'attività prestata. Tutti i soci hanno diritto di accesso ai documenti, delibere, bilanci, rendiconti e registri dell'Associazione. Tutti i soci hanno diritto di voto.</w:t>
      </w:r>
      <w:r/>
    </w:p>
    <w:p>
      <w:pPr>
        <w:pStyle w:val="Normal"/>
        <w:rPr>
          <w:sz w:val="18"/>
          <w:sz w:val="18"/>
        </w:rPr>
      </w:pPr>
      <w:r>
        <w:rPr>
          <w:sz w:val="18"/>
        </w:rPr>
      </w:r>
      <w:r/>
    </w:p>
    <w:p>
      <w:pPr>
        <w:pStyle w:val="Normal"/>
        <w:rPr>
          <w:sz w:val="18"/>
          <w:sz w:val="18"/>
        </w:rPr>
      </w:pPr>
      <w:r>
        <w:rPr>
          <w:sz w:val="18"/>
        </w:rPr>
      </w:r>
      <w:r/>
    </w:p>
    <w:p>
      <w:pPr>
        <w:pStyle w:val="Normal"/>
        <w:numPr>
          <w:ilvl w:val="0"/>
          <w:numId w:val="0"/>
        </w:numPr>
        <w:jc w:val="center"/>
        <w:outlineLvl w:val="0"/>
        <w:rPr>
          <w:sz w:val="18"/>
          <w:sz w:val="18"/>
        </w:rPr>
      </w:pPr>
      <w:r>
        <w:rPr>
          <w:sz w:val="18"/>
        </w:rPr>
        <w:t>Art. 6 DOVERI DEI SOCI</w:t>
      </w:r>
      <w:r/>
    </w:p>
    <w:p>
      <w:pPr>
        <w:pStyle w:val="Normal"/>
        <w:rPr>
          <w:sz w:val="18"/>
          <w:sz w:val="18"/>
        </w:rPr>
      </w:pPr>
      <w:r>
        <w:rPr>
          <w:sz w:val="18"/>
        </w:rPr>
        <w:t>I soci svolgeranno la propria attività nell’Associazione in modo personale, volontario e gratuito senza fini di lucro, in ragione delle esigenze e disponibilità personali dichiarate. Il comportamento del socio verso gli altri associati e all’esterno dell’Associazione deve essere animato da spirito di solidarietà e attuato con correttezza, buona fede, onestà, probità e rigore morale, nel rispetto del presente Statuto e delle linee programmatiche emanate.</w:t>
      </w:r>
      <w:r/>
    </w:p>
    <w:p>
      <w:pPr>
        <w:pStyle w:val="Normal"/>
        <w:rPr>
          <w:sz w:val="18"/>
          <w:sz w:val="18"/>
        </w:rPr>
      </w:pPr>
      <w:r>
        <w:rPr>
          <w:sz w:val="18"/>
        </w:rPr>
      </w:r>
      <w:r/>
    </w:p>
    <w:p>
      <w:pPr>
        <w:pStyle w:val="Normal"/>
        <w:rPr>
          <w:sz w:val="18"/>
          <w:sz w:val="18"/>
        </w:rPr>
      </w:pPr>
      <w:r>
        <w:rPr>
          <w:sz w:val="18"/>
        </w:rPr>
      </w:r>
      <w:r/>
    </w:p>
    <w:p>
      <w:pPr>
        <w:pStyle w:val="Normal"/>
        <w:numPr>
          <w:ilvl w:val="0"/>
          <w:numId w:val="0"/>
        </w:numPr>
        <w:jc w:val="center"/>
        <w:outlineLvl w:val="0"/>
        <w:rPr>
          <w:sz w:val="18"/>
          <w:sz w:val="18"/>
        </w:rPr>
      </w:pPr>
      <w:r>
        <w:rPr>
          <w:sz w:val="18"/>
        </w:rPr>
        <w:t>Art. 7  RECESSO/ESCLUSIONE DEL SOCIO</w:t>
      </w:r>
      <w:r/>
    </w:p>
    <w:p>
      <w:pPr>
        <w:pStyle w:val="Normal"/>
        <w:rPr>
          <w:sz w:val="18"/>
          <w:sz w:val="18"/>
        </w:rPr>
      </w:pPr>
      <w:r>
        <w:rPr>
          <w:sz w:val="18"/>
        </w:rPr>
        <w:t xml:space="preserve">Il socio può recedere dall’Associazione mediante comunicazione scritta da inviare al Consiglio Direttivo. Il recesso ha effetto dalla data di chiusura dell’esercizio sociale nel corso del quale è stato esercitato. </w:t>
      </w:r>
      <w:r/>
    </w:p>
    <w:p>
      <w:pPr>
        <w:pStyle w:val="Normal"/>
        <w:rPr>
          <w:sz w:val="18"/>
          <w:sz w:val="18"/>
        </w:rPr>
      </w:pPr>
      <w:r>
        <w:rPr>
          <w:sz w:val="18"/>
        </w:rPr>
        <w:t>Il socio può essere escluso dall’Associazione nel caso di inadempienza dei doveri prescritti dall’art. 6 o per altri gravi motivi che abbiano arrecato danno morale e/o materiale all’Associazione stessa.</w:t>
      </w:r>
      <w:r/>
    </w:p>
    <w:p>
      <w:pPr>
        <w:pStyle w:val="Normal"/>
        <w:rPr>
          <w:sz w:val="18"/>
          <w:sz w:val="18"/>
        </w:rPr>
      </w:pPr>
      <w:r>
        <w:rPr>
          <w:sz w:val="18"/>
        </w:rPr>
        <w:t>L’esclusione del socio è deliberata dal Consiglio Direttivo. Deve essere comunicata per mezzo lettera al medesimo, assieme alle motivazioni che hanno dato luogo all’esclusione e ratificata dall’assemblea dei soci nella prima riunione utile.</w:t>
      </w:r>
      <w:r/>
    </w:p>
    <w:p>
      <w:pPr>
        <w:pStyle w:val="Normal"/>
        <w:rPr>
          <w:sz w:val="18"/>
          <w:sz w:val="18"/>
        </w:rPr>
      </w:pPr>
      <w:r>
        <w:rPr>
          <w:sz w:val="18"/>
        </w:rPr>
        <w:t>I soci receduti e/o esclusi che abbiano cessato di appartenere all’Associazione non possono richiedere la restituzione dei contributi versati, né hanno diritto alcuno sul patrimonio dell’Associazione.</w:t>
      </w:r>
      <w:r/>
    </w:p>
    <w:p>
      <w:pPr>
        <w:pStyle w:val="Normal"/>
        <w:rPr>
          <w:sz w:val="18"/>
          <w:sz w:val="18"/>
        </w:rPr>
      </w:pPr>
      <w:r>
        <w:rPr>
          <w:sz w:val="18"/>
        </w:rPr>
      </w:r>
      <w:r/>
    </w:p>
    <w:p>
      <w:pPr>
        <w:pStyle w:val="Normal"/>
        <w:numPr>
          <w:ilvl w:val="0"/>
          <w:numId w:val="0"/>
        </w:numPr>
        <w:jc w:val="center"/>
        <w:outlineLvl w:val="0"/>
        <w:rPr>
          <w:sz w:val="18"/>
          <w:sz w:val="18"/>
        </w:rPr>
      </w:pPr>
      <w:r>
        <w:rPr>
          <w:sz w:val="18"/>
        </w:rPr>
        <w:t>Art. 8 GLI ORGANI SOCIALI</w:t>
      </w:r>
      <w:r/>
    </w:p>
    <w:p>
      <w:pPr>
        <w:pStyle w:val="Normal"/>
        <w:rPr>
          <w:sz w:val="18"/>
          <w:sz w:val="18"/>
        </w:rPr>
      </w:pPr>
      <w:r>
        <w:rPr>
          <w:sz w:val="18"/>
        </w:rPr>
        <w:t>Gli organi dell’Associazione sono:</w:t>
      </w:r>
      <w:r/>
    </w:p>
    <w:p>
      <w:pPr>
        <w:pStyle w:val="Normal"/>
        <w:rPr>
          <w:sz w:val="18"/>
          <w:sz w:val="18"/>
        </w:rPr>
      </w:pPr>
      <w:r>
        <w:rPr>
          <w:sz w:val="18"/>
        </w:rPr>
        <w:t>- l’Assemblea dei soci</w:t>
      </w:r>
      <w:r/>
    </w:p>
    <w:p>
      <w:pPr>
        <w:pStyle w:val="Normal"/>
        <w:rPr>
          <w:sz w:val="18"/>
          <w:sz w:val="18"/>
        </w:rPr>
      </w:pPr>
      <w:r>
        <w:rPr>
          <w:sz w:val="18"/>
        </w:rPr>
        <w:t>- il Consiglio Direttivo</w:t>
      </w:r>
      <w:r/>
    </w:p>
    <w:p>
      <w:pPr>
        <w:pStyle w:val="Normal"/>
        <w:rPr>
          <w:sz w:val="18"/>
          <w:sz w:val="18"/>
          <w:color w:val="FF0000"/>
        </w:rPr>
      </w:pPr>
      <w:r>
        <w:rPr>
          <w:sz w:val="18"/>
        </w:rPr>
        <w:t>- il Presidente</w:t>
      </w:r>
      <w:r/>
    </w:p>
    <w:p>
      <w:pPr>
        <w:pStyle w:val="Normal"/>
        <w:rPr>
          <w:sz w:val="18"/>
          <w:sz w:val="18"/>
        </w:rPr>
      </w:pPr>
      <w:r>
        <w:rPr>
          <w:sz w:val="18"/>
        </w:rPr>
        <w:t>-il Comitato d’onore</w:t>
      </w:r>
      <w:r/>
    </w:p>
    <w:p>
      <w:pPr>
        <w:pStyle w:val="Normal"/>
        <w:rPr>
          <w:sz w:val="18"/>
          <w:sz w:val="18"/>
        </w:rPr>
      </w:pPr>
      <w:r>
        <w:rPr>
          <w:sz w:val="18"/>
        </w:rPr>
        <w:t>-il Comitato artistico</w:t>
      </w:r>
      <w:r/>
    </w:p>
    <w:p>
      <w:pPr>
        <w:pStyle w:val="Normal"/>
        <w:rPr>
          <w:sz w:val="18"/>
          <w:sz w:val="18"/>
        </w:rPr>
      </w:pPr>
      <w:r>
        <w:rPr>
          <w:sz w:val="18"/>
        </w:rPr>
        <w:t>Tutto le cariche sociali sono assunte ed assolte a totale titolo gratuito.</w:t>
      </w:r>
      <w:r/>
    </w:p>
    <w:p>
      <w:pPr>
        <w:pStyle w:val="Normal"/>
        <w:rPr>
          <w:sz w:val="18"/>
          <w:sz w:val="18"/>
        </w:rPr>
      </w:pPr>
      <w:r>
        <w:rPr>
          <w:sz w:val="18"/>
        </w:rPr>
      </w:r>
      <w:r/>
    </w:p>
    <w:p>
      <w:pPr>
        <w:pStyle w:val="Normal"/>
        <w:rPr>
          <w:sz w:val="18"/>
          <w:sz w:val="18"/>
        </w:rPr>
      </w:pPr>
      <w:r>
        <w:rPr>
          <w:sz w:val="18"/>
        </w:rPr>
      </w:r>
      <w:r>
        <w:br w:type="page"/>
      </w:r>
      <w:r/>
    </w:p>
    <w:p>
      <w:pPr>
        <w:pStyle w:val="Normal"/>
        <w:numPr>
          <w:ilvl w:val="0"/>
          <w:numId w:val="0"/>
        </w:numPr>
        <w:jc w:val="center"/>
        <w:outlineLvl w:val="0"/>
        <w:rPr>
          <w:sz w:val="18"/>
          <w:sz w:val="18"/>
        </w:rPr>
      </w:pPr>
      <w:bookmarkStart w:id="0" w:name="_GoBack"/>
      <w:bookmarkEnd w:id="0"/>
      <w:r>
        <w:rPr>
          <w:sz w:val="18"/>
        </w:rPr>
        <w:t>Art. 9 L’ASSEMBLEA</w:t>
      </w:r>
      <w:r/>
    </w:p>
    <w:p>
      <w:pPr>
        <w:pStyle w:val="Normal"/>
        <w:rPr>
          <w:sz w:val="18"/>
          <w:sz w:val="18"/>
        </w:rPr>
      </w:pPr>
      <w:r>
        <w:rPr>
          <w:sz w:val="18"/>
        </w:rPr>
        <w:t xml:space="preserve">L'Assemblea è organo sovrano dell'Associazione. L'Assemblea dei soci è costituita dai soci fondatori ed effettivi, è convocata almeno una volta all'anno dal Presidente dell'Associazione o da chi ne fa le veci, mediante: </w:t>
      </w:r>
      <w:r/>
    </w:p>
    <w:p>
      <w:pPr>
        <w:pStyle w:val="ListParagraph"/>
        <w:numPr>
          <w:ilvl w:val="0"/>
          <w:numId w:val="1"/>
        </w:numPr>
        <w:rPr>
          <w:sz w:val="18"/>
          <w:sz w:val="18"/>
        </w:rPr>
      </w:pPr>
      <w:r>
        <w:rPr>
          <w:sz w:val="18"/>
        </w:rPr>
        <w:t xml:space="preserve">avviso scritto da inviare con e-mail o, se non possibile, con lettera semplice agli associati, almeno 10 (dieci) giorni prima di quello fissato per l'adunanza; </w:t>
      </w:r>
      <w:r/>
    </w:p>
    <w:p>
      <w:pPr>
        <w:pStyle w:val="ListParagraph"/>
        <w:numPr>
          <w:ilvl w:val="0"/>
          <w:numId w:val="1"/>
        </w:numPr>
        <w:rPr>
          <w:sz w:val="18"/>
          <w:sz w:val="18"/>
        </w:rPr>
      </w:pPr>
      <w:r>
        <w:rPr>
          <w:sz w:val="18"/>
        </w:rPr>
        <w:t xml:space="preserve">avviso affisso nei locali della sede almeno 20 (venti) giorni prima di quello fissato per l'adunanza. </w:t>
      </w:r>
      <w:r/>
    </w:p>
    <w:p>
      <w:pPr>
        <w:pStyle w:val="Normal"/>
        <w:rPr>
          <w:sz w:val="18"/>
          <w:sz w:val="18"/>
        </w:rPr>
      </w:pPr>
      <w:r>
        <w:rPr>
          <w:sz w:val="18"/>
        </w:rPr>
        <w:t xml:space="preserve">L'Assemblea dei soci è convocata dal Presidente almeno una volta all'anno ed è presieduta dal Presidente stesso o da un suo delegato nominato tra i membri del Comitato Direttivo. </w:t>
      </w:r>
      <w:r/>
    </w:p>
    <w:p>
      <w:pPr>
        <w:pStyle w:val="Normal"/>
        <w:rPr>
          <w:sz w:val="18"/>
          <w:sz w:val="18"/>
        </w:rPr>
      </w:pPr>
      <w:r>
        <w:rPr>
          <w:sz w:val="18"/>
        </w:rPr>
        <w:t xml:space="preserve">Deve inoltre essere convocata: </w:t>
      </w:r>
      <w:r/>
    </w:p>
    <w:p>
      <w:pPr>
        <w:pStyle w:val="ListParagraph"/>
        <w:numPr>
          <w:ilvl w:val="0"/>
          <w:numId w:val="2"/>
        </w:numPr>
        <w:rPr>
          <w:sz w:val="18"/>
          <w:sz w:val="18"/>
        </w:rPr>
      </w:pPr>
      <w:r>
        <w:rPr>
          <w:sz w:val="18"/>
        </w:rPr>
        <w:t>quando il Comitato Direttivo lo ritenga necessario</w:t>
      </w:r>
      <w:r/>
    </w:p>
    <w:p>
      <w:pPr>
        <w:pStyle w:val="ListParagraph"/>
        <w:numPr>
          <w:ilvl w:val="0"/>
          <w:numId w:val="2"/>
        </w:numPr>
        <w:rPr>
          <w:sz w:val="18"/>
          <w:sz w:val="18"/>
        </w:rPr>
      </w:pPr>
      <w:r>
        <w:rPr>
          <w:sz w:val="18"/>
        </w:rPr>
        <w:t xml:space="preserve">quando la richiede almeno un decimo dei soci. </w:t>
      </w:r>
      <w:r/>
    </w:p>
    <w:p>
      <w:pPr>
        <w:pStyle w:val="Normal"/>
        <w:rPr>
          <w:sz w:val="18"/>
          <w:sz w:val="18"/>
        </w:rPr>
      </w:pPr>
      <w:r>
        <w:rPr>
          <w:sz w:val="18"/>
        </w:rPr>
        <w:t xml:space="preserve">L'assemblea è organo sovrano dell'Associazione. Gli avvisi di convocazione devono contenere l'ordine del giorno dei lavori e la sede ove si tiene la riunione. L'assemblea può essere ordinaria e straordinaria. E' straordinaria l'assemblea convocata per la modifica dello Statuto o per deliberare il trasferimento della sede legale o lo scioglimento dell'Associazione. E' ordinaria in tutti gli altri casi. L'assemblea ordinaria è valida in prima convocazione se è presente la maggioranza degli iscritti aventi diritto di voto; in seconda convocazione, da tenersi anche nello stesso giorno, qualunque sia il numero dei presenti. </w:t>
      </w:r>
      <w:r/>
    </w:p>
    <w:p>
      <w:pPr>
        <w:pStyle w:val="Normal"/>
        <w:numPr>
          <w:ilvl w:val="0"/>
          <w:numId w:val="0"/>
        </w:numPr>
        <w:outlineLvl w:val="0"/>
        <w:rPr>
          <w:sz w:val="18"/>
          <w:sz w:val="18"/>
        </w:rPr>
      </w:pPr>
      <w:r>
        <w:rPr>
          <w:sz w:val="18"/>
        </w:rPr>
        <w:t xml:space="preserve">L'ASSEMBLEA ORDINARIA: </w:t>
      </w:r>
      <w:r/>
    </w:p>
    <w:p>
      <w:pPr>
        <w:pStyle w:val="ListParagraph"/>
        <w:numPr>
          <w:ilvl w:val="0"/>
          <w:numId w:val="3"/>
        </w:numPr>
        <w:rPr>
          <w:sz w:val="18"/>
          <w:sz w:val="18"/>
        </w:rPr>
      </w:pPr>
      <w:r>
        <w:rPr>
          <w:sz w:val="18"/>
        </w:rPr>
        <w:t xml:space="preserve">elegge il Presidente; </w:t>
      </w:r>
      <w:r/>
    </w:p>
    <w:p>
      <w:pPr>
        <w:pStyle w:val="ListParagraph"/>
        <w:numPr>
          <w:ilvl w:val="0"/>
          <w:numId w:val="3"/>
        </w:numPr>
        <w:rPr>
          <w:sz w:val="18"/>
          <w:sz w:val="18"/>
        </w:rPr>
      </w:pPr>
      <w:r>
        <w:rPr>
          <w:sz w:val="18"/>
        </w:rPr>
        <w:t xml:space="preserve">elegge il Comitato Direttivo; </w:t>
      </w:r>
      <w:r/>
    </w:p>
    <w:p>
      <w:pPr>
        <w:pStyle w:val="ListParagraph"/>
        <w:numPr>
          <w:ilvl w:val="0"/>
          <w:numId w:val="3"/>
        </w:numPr>
        <w:rPr>
          <w:sz w:val="18"/>
          <w:sz w:val="18"/>
        </w:rPr>
      </w:pPr>
      <w:r>
        <w:rPr>
          <w:sz w:val="18"/>
        </w:rPr>
        <w:t xml:space="preserve">propone iniziative indicandone modalità e supporti organizzativi; </w:t>
      </w:r>
      <w:r/>
    </w:p>
    <w:p>
      <w:pPr>
        <w:pStyle w:val="ListParagraph"/>
        <w:numPr>
          <w:ilvl w:val="0"/>
          <w:numId w:val="3"/>
        </w:numPr>
        <w:rPr>
          <w:sz w:val="18"/>
          <w:sz w:val="18"/>
        </w:rPr>
      </w:pPr>
      <w:r>
        <w:rPr>
          <w:sz w:val="18"/>
        </w:rPr>
        <w:t>approva il bilancio consuntivo e preventivo annuale ed il rendiconto predisposti dal Comitato Direttivo;</w:t>
      </w:r>
      <w:r/>
    </w:p>
    <w:p>
      <w:pPr>
        <w:pStyle w:val="ListParagraph"/>
        <w:numPr>
          <w:ilvl w:val="0"/>
          <w:numId w:val="3"/>
        </w:numPr>
        <w:rPr>
          <w:sz w:val="18"/>
          <w:sz w:val="18"/>
        </w:rPr>
      </w:pPr>
      <w:r>
        <w:rPr>
          <w:sz w:val="18"/>
        </w:rPr>
        <w:t>fissa annualmente l'importo della quota sociale di adesione;</w:t>
      </w:r>
      <w:r/>
    </w:p>
    <w:p>
      <w:pPr>
        <w:pStyle w:val="ListParagraph"/>
        <w:numPr>
          <w:ilvl w:val="0"/>
          <w:numId w:val="3"/>
        </w:numPr>
        <w:rPr>
          <w:sz w:val="18"/>
          <w:sz w:val="18"/>
        </w:rPr>
      </w:pPr>
      <w:r>
        <w:rPr>
          <w:sz w:val="18"/>
        </w:rPr>
        <w:t xml:space="preserve">ratifica le esclusioni dei soci deliberate dal Comitato  Direttivo; </w:t>
      </w:r>
      <w:r/>
    </w:p>
    <w:p>
      <w:pPr>
        <w:pStyle w:val="ListParagraph"/>
        <w:numPr>
          <w:ilvl w:val="0"/>
          <w:numId w:val="3"/>
        </w:numPr>
        <w:rPr>
          <w:sz w:val="18"/>
          <w:sz w:val="18"/>
        </w:rPr>
      </w:pPr>
      <w:r>
        <w:rPr>
          <w:sz w:val="18"/>
        </w:rPr>
        <w:t xml:space="preserve">approva il programma annuale dell'Associazione. </w:t>
      </w:r>
      <w:r/>
    </w:p>
    <w:p>
      <w:pPr>
        <w:pStyle w:val="Normal"/>
        <w:rPr>
          <w:sz w:val="18"/>
          <w:sz w:val="18"/>
        </w:rPr>
      </w:pPr>
      <w:r>
        <w:rPr>
          <w:sz w:val="18"/>
        </w:rPr>
        <w:t xml:space="preserve">Le deliberazioni dell'assemblea ordinaria vengono prese a maggioranza dei presenti e rappresentati per delega; sono espresse con voto palese, tranne quelle su problemi riguardanti le persone e la qualità delle persone o quando l'assemblea lo ritenga opportuno. Ogni socio ha diritto di esprimere un solo voto e può presentare una sola delega in sostituzione di un socio non amministratore. </w:t>
      </w:r>
      <w:r/>
    </w:p>
    <w:p>
      <w:pPr>
        <w:pStyle w:val="Normal"/>
        <w:rPr>
          <w:sz w:val="18"/>
          <w:sz w:val="18"/>
        </w:rPr>
      </w:pPr>
      <w:r>
        <w:rPr>
          <w:sz w:val="18"/>
        </w:rPr>
        <w:t xml:space="preserve">Le discussioni e le deliberazioni dell'assemblea ordinaria e straordinaria sono riassunte in un verbale che viene redatto dal segretario o da un componente dell'assemblea appositamente nominato. Il verbale viene sottoscritto dal Presidente e dall'estensore ed è trascritto su apposito registro, conservato a cura del Presidente nella sede dell'Associazione. .Ogni socio ha diritto di consultare i verbali delle sedute e chiederne, a proprie spese, una copia. L'ASSEMBLEA STRAORDINARIA: </w:t>
      </w:r>
      <w:r/>
    </w:p>
    <w:p>
      <w:pPr>
        <w:pStyle w:val="ListParagraph"/>
        <w:numPr>
          <w:ilvl w:val="0"/>
          <w:numId w:val="4"/>
        </w:numPr>
        <w:rPr>
          <w:sz w:val="18"/>
          <w:sz w:val="18"/>
        </w:rPr>
      </w:pPr>
      <w:r>
        <w:rPr>
          <w:sz w:val="18"/>
        </w:rPr>
        <w:t>approva eventuali modifiche allo Statuto con la presenza di 2/3 (due terzi) dei soci e con decisione deliberata a maggioranza dei presenti;</w:t>
      </w:r>
      <w:r/>
    </w:p>
    <w:p>
      <w:pPr>
        <w:pStyle w:val="ListParagraph"/>
        <w:numPr>
          <w:ilvl w:val="0"/>
          <w:numId w:val="4"/>
        </w:numPr>
        <w:rPr>
          <w:sz w:val="18"/>
          <w:sz w:val="18"/>
        </w:rPr>
      </w:pPr>
      <w:r>
        <w:rPr>
          <w:sz w:val="18"/>
        </w:rPr>
        <w:t xml:space="preserve">scioglie l'Associazione e ne devolve il patrimonio col voto favorevole di 3/4 (tre quarti) dei soci. </w:t>
      </w:r>
      <w:r/>
    </w:p>
    <w:p>
      <w:pPr>
        <w:pStyle w:val="Normal"/>
        <w:rPr>
          <w:sz w:val="18"/>
          <w:sz w:val="18"/>
        </w:rPr>
      </w:pPr>
      <w:r>
        <w:rPr>
          <w:sz w:val="18"/>
        </w:rPr>
        <w:t xml:space="preserve">Hanno diritto di partecipare alle assemblee, di votare e di essere eletti, tutti i soci iscritti, purché in regola con il pagamento della quota. </w:t>
      </w:r>
      <w:r/>
    </w:p>
    <w:p>
      <w:pPr>
        <w:pStyle w:val="Normal"/>
        <w:rPr>
          <w:sz w:val="18"/>
          <w:sz w:val="18"/>
        </w:rPr>
      </w:pPr>
      <w:r>
        <w:rPr>
          <w:sz w:val="18"/>
        </w:rPr>
      </w:r>
      <w:r/>
    </w:p>
    <w:p>
      <w:pPr>
        <w:pStyle w:val="Normal"/>
        <w:numPr>
          <w:ilvl w:val="0"/>
          <w:numId w:val="0"/>
        </w:numPr>
        <w:jc w:val="center"/>
        <w:outlineLvl w:val="0"/>
        <w:rPr>
          <w:sz w:val="18"/>
          <w:sz w:val="18"/>
        </w:rPr>
      </w:pPr>
      <w:r>
        <w:rPr>
          <w:sz w:val="18"/>
        </w:rPr>
        <w:t>Art. 10 IL COMITATO DIRETTIVO</w:t>
      </w:r>
      <w:r/>
    </w:p>
    <w:p>
      <w:pPr>
        <w:pStyle w:val="Normal"/>
        <w:rPr>
          <w:sz w:val="18"/>
          <w:sz w:val="18"/>
        </w:rPr>
      </w:pPr>
      <w:r>
        <w:rPr>
          <w:sz w:val="18"/>
        </w:rPr>
        <w:t xml:space="preserve">L'Associazione è amministrata da un Comitato Direttivo eletto dall'assemblea e composto da tre a sette membri che durano in carica fino a dimissioni o revoca. </w:t>
      </w:r>
      <w:r/>
    </w:p>
    <w:p>
      <w:pPr>
        <w:pStyle w:val="Normal"/>
        <w:rPr>
          <w:sz w:val="18"/>
          <w:sz w:val="18"/>
        </w:rPr>
      </w:pPr>
      <w:r>
        <w:rPr>
          <w:sz w:val="18"/>
        </w:rPr>
        <w:t xml:space="preserve">La convocazione del Comitato Direttivo è decisa dal Presidente o richiesta e automaticamente convocata da tre membri del Comitato Direttivo stesso. </w:t>
      </w:r>
      <w:r/>
    </w:p>
    <w:p>
      <w:pPr>
        <w:pStyle w:val="Normal"/>
        <w:rPr>
          <w:sz w:val="18"/>
          <w:sz w:val="18"/>
        </w:rPr>
      </w:pPr>
      <w:r>
        <w:rPr>
          <w:sz w:val="18"/>
        </w:rPr>
        <w:t xml:space="preserve">Le delibere devono avere il voto della maggioranza assoluta dei presenti; a parità di voti prevale il voto del Presidente. </w:t>
      </w:r>
      <w:r/>
    </w:p>
    <w:p>
      <w:pPr>
        <w:pStyle w:val="Normal"/>
        <w:rPr>
          <w:sz w:val="18"/>
          <w:sz w:val="18"/>
        </w:rPr>
      </w:pPr>
      <w:r>
        <w:rPr>
          <w:sz w:val="18"/>
        </w:rPr>
        <w:t xml:space="preserve">Il Comitato direttivo: </w:t>
      </w:r>
      <w:r/>
    </w:p>
    <w:p>
      <w:pPr>
        <w:pStyle w:val="ListParagraph"/>
        <w:numPr>
          <w:ilvl w:val="0"/>
          <w:numId w:val="5"/>
        </w:numPr>
        <w:rPr>
          <w:sz w:val="18"/>
          <w:sz w:val="18"/>
        </w:rPr>
      </w:pPr>
      <w:r>
        <w:rPr>
          <w:sz w:val="18"/>
        </w:rPr>
        <w:t xml:space="preserve">compie tutti gli atti di ordinaria e straordinaria amministrazione; </w:t>
      </w:r>
      <w:r/>
    </w:p>
    <w:p>
      <w:pPr>
        <w:pStyle w:val="ListParagraph"/>
        <w:numPr>
          <w:ilvl w:val="0"/>
          <w:numId w:val="5"/>
        </w:numPr>
        <w:rPr>
          <w:sz w:val="18"/>
          <w:sz w:val="18"/>
        </w:rPr>
      </w:pPr>
      <w:r>
        <w:rPr>
          <w:sz w:val="18"/>
        </w:rPr>
        <w:t>redige e presenta all'assemblea il rapporto annuale sulle attività dell'Associazione</w:t>
      </w:r>
      <w:r/>
    </w:p>
    <w:p>
      <w:pPr>
        <w:pStyle w:val="ListParagraph"/>
        <w:numPr>
          <w:ilvl w:val="0"/>
          <w:numId w:val="5"/>
        </w:numPr>
        <w:rPr>
          <w:sz w:val="18"/>
          <w:sz w:val="18"/>
        </w:rPr>
      </w:pPr>
      <w:r>
        <w:rPr>
          <w:sz w:val="18"/>
        </w:rPr>
        <w:t>redige e presenta all'assemblea il bilancio consuntivo quello preventivo ed il rendiconto economico;</w:t>
      </w:r>
      <w:r/>
    </w:p>
    <w:p>
      <w:pPr>
        <w:pStyle w:val="ListParagraph"/>
        <w:numPr>
          <w:ilvl w:val="0"/>
          <w:numId w:val="5"/>
        </w:numPr>
        <w:rPr>
          <w:sz w:val="18"/>
          <w:sz w:val="18"/>
        </w:rPr>
      </w:pPr>
      <w:r>
        <w:rPr>
          <w:sz w:val="18"/>
        </w:rPr>
        <w:t>ammette i nuovi soci;</w:t>
      </w:r>
      <w:r/>
    </w:p>
    <w:p>
      <w:pPr>
        <w:pStyle w:val="ListParagraph"/>
        <w:numPr>
          <w:ilvl w:val="0"/>
          <w:numId w:val="5"/>
        </w:numPr>
        <w:rPr>
          <w:sz w:val="18"/>
          <w:sz w:val="18"/>
        </w:rPr>
      </w:pPr>
      <w:r>
        <w:rPr>
          <w:sz w:val="18"/>
        </w:rPr>
        <w:t xml:space="preserve">esclude i soci salva successiva ratifica dell'assemblea ai sensi dell'art.7 del presente statuto. </w:t>
      </w:r>
      <w:r/>
    </w:p>
    <w:p>
      <w:pPr>
        <w:pStyle w:val="Normal"/>
        <w:rPr>
          <w:sz w:val="18"/>
          <w:sz w:val="18"/>
        </w:rPr>
      </w:pPr>
      <w:r>
        <w:rPr>
          <w:sz w:val="18"/>
        </w:rPr>
        <w:t xml:space="preserve">Le riunioni del Comitato Direttivo sono legalmente costituite quando è presente la maggioranza dei suoi componenti. </w:t>
      </w:r>
      <w:r/>
    </w:p>
    <w:p>
      <w:pPr>
        <w:pStyle w:val="Normal"/>
        <w:rPr>
          <w:sz w:val="18"/>
          <w:sz w:val="18"/>
        </w:rPr>
      </w:pPr>
      <w:r>
        <w:rPr>
          <w:sz w:val="18"/>
        </w:rPr>
        <w:t xml:space="preserve">Nell'ambito del Comitato Direttivo sono previste le seguenti figure: il Presidente (eletto direttamente dall'assemblea generale), e due Vice Presidenti (eletti nell'ambito del Comitato Direttivo stesso). </w:t>
      </w:r>
      <w:r/>
    </w:p>
    <w:p>
      <w:pPr>
        <w:pStyle w:val="Normal"/>
        <w:rPr>
          <w:sz w:val="18"/>
          <w:sz w:val="18"/>
        </w:rPr>
      </w:pPr>
      <w:r>
        <w:rPr>
          <w:sz w:val="18"/>
        </w:rPr>
      </w:r>
      <w:r/>
    </w:p>
    <w:p>
      <w:pPr>
        <w:pStyle w:val="Normal"/>
        <w:numPr>
          <w:ilvl w:val="0"/>
          <w:numId w:val="0"/>
        </w:numPr>
        <w:jc w:val="center"/>
        <w:outlineLvl w:val="0"/>
        <w:rPr>
          <w:sz w:val="18"/>
          <w:sz w:val="18"/>
        </w:rPr>
      </w:pPr>
      <w:r>
        <w:rPr>
          <w:sz w:val="18"/>
        </w:rPr>
        <w:t>Art. 11 IL PRESIDENTE</w:t>
      </w:r>
      <w:r/>
    </w:p>
    <w:p>
      <w:pPr>
        <w:pStyle w:val="Normal"/>
        <w:rPr>
          <w:sz w:val="18"/>
          <w:sz w:val="18"/>
        </w:rPr>
      </w:pPr>
      <w:r>
        <w:rPr>
          <w:sz w:val="18"/>
        </w:rPr>
        <w:t xml:space="preserve">Il Presidente ha la legale rappresentanza dell'Associazione, presiede il Comitato Direttivo e l'assemblea. </w:t>
      </w:r>
      <w:r/>
    </w:p>
    <w:p>
      <w:pPr>
        <w:pStyle w:val="Normal"/>
        <w:rPr>
          <w:sz w:val="18"/>
          <w:sz w:val="18"/>
        </w:rPr>
      </w:pPr>
      <w:r>
        <w:rPr>
          <w:sz w:val="18"/>
        </w:rPr>
        <w:t xml:space="preserve">Rappresenta l'Associazione di fronte alle autorità ed è il suo portavoce ufficiale. </w:t>
      </w:r>
      <w:r/>
    </w:p>
    <w:p>
      <w:pPr>
        <w:pStyle w:val="Normal"/>
        <w:rPr>
          <w:sz w:val="18"/>
          <w:sz w:val="18"/>
        </w:rPr>
      </w:pPr>
      <w:r>
        <w:rPr>
          <w:sz w:val="18"/>
        </w:rPr>
        <w:t xml:space="preserve">Convoca l'assemblea dei soci e il Comitato Direttivo sia in caso di convocazioni ordinarie che straordinarie. </w:t>
      </w:r>
      <w:r/>
    </w:p>
    <w:p>
      <w:pPr>
        <w:pStyle w:val="Normal"/>
        <w:rPr>
          <w:sz w:val="18"/>
          <w:sz w:val="18"/>
        </w:rPr>
      </w:pPr>
      <w:r>
        <w:rPr>
          <w:sz w:val="18"/>
        </w:rPr>
        <w:t xml:space="preserve">Dispone dei fondi sociali ed intrattiene rapporti con Istituti di Credito in nome e per conto dell'Associazione. </w:t>
      </w:r>
      <w:r/>
    </w:p>
    <w:p>
      <w:pPr>
        <w:pStyle w:val="Normal"/>
        <w:rPr>
          <w:sz w:val="18"/>
          <w:sz w:val="18"/>
        </w:rPr>
      </w:pPr>
      <w:r>
        <w:rPr>
          <w:sz w:val="18"/>
        </w:rPr>
      </w:r>
      <w:r/>
    </w:p>
    <w:p>
      <w:pPr>
        <w:pStyle w:val="Normal"/>
        <w:numPr>
          <w:ilvl w:val="0"/>
          <w:numId w:val="0"/>
        </w:numPr>
        <w:jc w:val="center"/>
        <w:outlineLvl w:val="0"/>
        <w:rPr>
          <w:sz w:val="18"/>
          <w:sz w:val="18"/>
        </w:rPr>
      </w:pPr>
      <w:r>
        <w:rPr>
          <w:sz w:val="18"/>
        </w:rPr>
        <w:t>Art. 12 I MEZZI FINANZIARI</w:t>
      </w:r>
      <w:r/>
    </w:p>
    <w:p>
      <w:pPr>
        <w:pStyle w:val="Normal"/>
        <w:rPr>
          <w:sz w:val="18"/>
          <w:sz w:val="18"/>
        </w:rPr>
      </w:pPr>
      <w:r>
        <w:rPr>
          <w:sz w:val="18"/>
        </w:rPr>
        <w:t xml:space="preserve"> </w:t>
      </w:r>
      <w:r>
        <w:rPr>
          <w:sz w:val="18"/>
        </w:rPr>
        <w:t xml:space="preserve">I mezzi finanziari per il funzionamento dell'Associazione provengono: </w:t>
      </w:r>
      <w:r/>
    </w:p>
    <w:p>
      <w:pPr>
        <w:pStyle w:val="ListParagraph"/>
        <w:numPr>
          <w:ilvl w:val="0"/>
          <w:numId w:val="6"/>
        </w:numPr>
        <w:rPr>
          <w:sz w:val="18"/>
          <w:sz w:val="18"/>
        </w:rPr>
      </w:pPr>
      <w:r>
        <w:rPr>
          <w:sz w:val="18"/>
        </w:rPr>
        <w:t>dalle quote versate dagli associati, nella misura decisa annualmente dal Comitato Direttivo e ratificata dall'assemblea;</w:t>
      </w:r>
      <w:r/>
    </w:p>
    <w:p>
      <w:pPr>
        <w:pStyle w:val="ListParagraph"/>
        <w:numPr>
          <w:ilvl w:val="0"/>
          <w:numId w:val="6"/>
        </w:numPr>
        <w:rPr>
          <w:sz w:val="18"/>
          <w:sz w:val="18"/>
        </w:rPr>
      </w:pPr>
      <w:r>
        <w:rPr>
          <w:sz w:val="18"/>
        </w:rPr>
        <w:t>dai contributi, donazioni, lasciti in denaro od in natura provenienti da persone e/o enti le cui finalità non siano in contrasto con gli scopi sociali fermo restando che il Comitato Direttivo potrà rifiutare qualsiasi donazione che sia tesa a condizionare in qualsiasi modo l'Associazione;</w:t>
      </w:r>
      <w:r/>
    </w:p>
    <w:p>
      <w:pPr>
        <w:pStyle w:val="ListParagraph"/>
        <w:numPr>
          <w:ilvl w:val="0"/>
          <w:numId w:val="6"/>
        </w:numPr>
        <w:rPr>
          <w:sz w:val="18"/>
          <w:sz w:val="18"/>
        </w:rPr>
      </w:pPr>
      <w:r>
        <w:rPr>
          <w:sz w:val="18"/>
        </w:rPr>
        <w:t>da iniziative promozionali;</w:t>
      </w:r>
      <w:r/>
    </w:p>
    <w:p>
      <w:pPr>
        <w:pStyle w:val="ListParagraph"/>
        <w:numPr>
          <w:ilvl w:val="0"/>
          <w:numId w:val="6"/>
        </w:numPr>
        <w:rPr>
          <w:sz w:val="18"/>
          <w:sz w:val="18"/>
        </w:rPr>
      </w:pPr>
      <w:r>
        <w:rPr>
          <w:sz w:val="18"/>
        </w:rPr>
        <w:t>dai contributi dello Stato, delle Regioni, di enti locali di enti o di istituzioni pubblici anche finalizzati al sostegno di specifici e documentati programmi realizzati nell'ambito dei fini statutari;</w:t>
      </w:r>
      <w:r/>
    </w:p>
    <w:p>
      <w:pPr>
        <w:pStyle w:val="ListParagraph"/>
        <w:numPr>
          <w:ilvl w:val="0"/>
          <w:numId w:val="6"/>
        </w:numPr>
        <w:rPr>
          <w:sz w:val="18"/>
          <w:sz w:val="18"/>
        </w:rPr>
      </w:pPr>
      <w:r>
        <w:rPr>
          <w:sz w:val="18"/>
        </w:rPr>
        <w:t>dai contributi dell'Unione Europea e di organismi internazionali;</w:t>
      </w:r>
      <w:r/>
    </w:p>
    <w:p>
      <w:pPr>
        <w:pStyle w:val="ListParagraph"/>
        <w:numPr>
          <w:ilvl w:val="0"/>
          <w:numId w:val="6"/>
        </w:numPr>
        <w:rPr>
          <w:sz w:val="18"/>
          <w:sz w:val="18"/>
        </w:rPr>
      </w:pPr>
      <w:r>
        <w:rPr>
          <w:sz w:val="18"/>
        </w:rPr>
        <w:t>dalle entrate derivanti da prestazioni di servizi convenzionati;</w:t>
      </w:r>
      <w:r/>
    </w:p>
    <w:p>
      <w:pPr>
        <w:pStyle w:val="ListParagraph"/>
        <w:numPr>
          <w:ilvl w:val="0"/>
          <w:numId w:val="6"/>
        </w:numPr>
        <w:rPr>
          <w:sz w:val="18"/>
          <w:sz w:val="18"/>
        </w:rPr>
      </w:pPr>
      <w:r>
        <w:rPr>
          <w:sz w:val="18"/>
        </w:rPr>
        <w:t>dai proventi delle cessioni di beni e servizi agli associati e a terzi anche attraverso lo svolgimento di attività economiche di natura commerciale, artigianale o agricola svolte in maniera ausiliaria e sussidiaria e comunque finalizzate al raggiungimento degli obbiettivi istituzionali;</w:t>
      </w:r>
      <w:r/>
    </w:p>
    <w:p>
      <w:pPr>
        <w:pStyle w:val="ListParagraph"/>
        <w:numPr>
          <w:ilvl w:val="0"/>
          <w:numId w:val="6"/>
        </w:numPr>
        <w:rPr>
          <w:sz w:val="18"/>
          <w:sz w:val="18"/>
        </w:rPr>
      </w:pPr>
      <w:r>
        <w:rPr>
          <w:sz w:val="18"/>
        </w:rPr>
        <w:t>erogazioni liberali degli associati e dei terzi;</w:t>
      </w:r>
      <w:r/>
    </w:p>
    <w:p>
      <w:pPr>
        <w:pStyle w:val="ListParagraph"/>
        <w:numPr>
          <w:ilvl w:val="0"/>
          <w:numId w:val="6"/>
        </w:numPr>
        <w:rPr>
          <w:sz w:val="18"/>
          <w:sz w:val="18"/>
        </w:rPr>
      </w:pPr>
      <w:r>
        <w:rPr>
          <w:sz w:val="18"/>
        </w:rPr>
        <w:t>entrate derivanti da iniziative promozionali finalizzate al proprio finanziamento quali feste e sottoscrizioni anche a premi;</w:t>
      </w:r>
      <w:r/>
    </w:p>
    <w:p>
      <w:pPr>
        <w:pStyle w:val="ListParagraph"/>
        <w:numPr>
          <w:ilvl w:val="0"/>
          <w:numId w:val="6"/>
        </w:numPr>
        <w:rPr>
          <w:sz w:val="18"/>
          <w:sz w:val="18"/>
        </w:rPr>
      </w:pPr>
      <w:r>
        <w:rPr>
          <w:sz w:val="18"/>
        </w:rPr>
        <w:t xml:space="preserve">altre entrate compatibili con le finalità sociali dell'associazionismo di promozione sociale. </w:t>
      </w:r>
      <w:r/>
    </w:p>
    <w:p>
      <w:pPr>
        <w:pStyle w:val="Normal"/>
        <w:rPr>
          <w:sz w:val="18"/>
          <w:sz w:val="18"/>
        </w:rPr>
      </w:pPr>
      <w:r>
        <w:rPr>
          <w:sz w:val="18"/>
        </w:rPr>
        <w:t xml:space="preserve">I fondi dell'Associazione non potranno essere investiti in forme che prevedano la corresponsione di un interesse. </w:t>
      </w:r>
      <w:r/>
    </w:p>
    <w:p>
      <w:pPr>
        <w:pStyle w:val="Normal"/>
        <w:rPr>
          <w:sz w:val="18"/>
          <w:sz w:val="18"/>
        </w:rPr>
      </w:pPr>
      <w:r>
        <w:rPr>
          <w:sz w:val="18"/>
        </w:rPr>
        <w:t xml:space="preserve">Ogni mezzo che non sia in contrasto con il Regolamento interno e con le leggi dello Stato Italiano potrà essere utilizzato per appoggiare e sostenere i finanziamenti all'Associazione e arricchire il suo patrimonio. </w:t>
      </w:r>
      <w:r/>
    </w:p>
    <w:p>
      <w:pPr>
        <w:pStyle w:val="Normal"/>
        <w:rPr>
          <w:sz w:val="18"/>
          <w:sz w:val="18"/>
        </w:rPr>
      </w:pPr>
      <w:r>
        <w:rPr>
          <w:sz w:val="18"/>
        </w:rPr>
      </w:r>
      <w:r/>
    </w:p>
    <w:p>
      <w:pPr>
        <w:pStyle w:val="Normal"/>
        <w:numPr>
          <w:ilvl w:val="0"/>
          <w:numId w:val="0"/>
        </w:numPr>
        <w:jc w:val="center"/>
        <w:outlineLvl w:val="0"/>
        <w:rPr>
          <w:sz w:val="18"/>
          <w:sz w:val="18"/>
        </w:rPr>
      </w:pPr>
      <w:r>
        <w:rPr>
          <w:sz w:val="18"/>
        </w:rPr>
        <w:t>Art. 13 BILANCIO</w:t>
      </w:r>
      <w:r/>
    </w:p>
    <w:p>
      <w:pPr>
        <w:pStyle w:val="Normal"/>
        <w:rPr>
          <w:sz w:val="18"/>
          <w:sz w:val="18"/>
        </w:rPr>
      </w:pPr>
      <w:r>
        <w:rPr>
          <w:sz w:val="18"/>
        </w:rPr>
        <w:t xml:space="preserve">I bilanci sono predisposti dal Comitato Direttivo e approvati dall'assemblea. </w:t>
      </w:r>
      <w:r/>
    </w:p>
    <w:p>
      <w:pPr>
        <w:pStyle w:val="Normal"/>
        <w:rPr>
          <w:sz w:val="18"/>
          <w:sz w:val="18"/>
        </w:rPr>
      </w:pPr>
      <w:r>
        <w:rPr>
          <w:sz w:val="18"/>
        </w:rPr>
        <w:t>Il bilancio consuntivo è approvato dall'assemblea generale ordinaria con voto palese o con le maggioranze previste dallo Statuto.</w:t>
      </w:r>
      <w:r/>
    </w:p>
    <w:p>
      <w:pPr>
        <w:pStyle w:val="Normal"/>
        <w:rPr>
          <w:sz w:val="18"/>
          <w:sz w:val="18"/>
        </w:rPr>
      </w:pPr>
      <w:r>
        <w:rPr>
          <w:sz w:val="18"/>
        </w:rPr>
        <w:t>L'assemblea di approvazione del bilancio consuntivo deve tenersi entro la data del 30 giugno dell'anno successivo alla chiusura dell'esercizio sociale.</w:t>
      </w:r>
      <w:r/>
    </w:p>
    <w:p>
      <w:pPr>
        <w:pStyle w:val="Normal"/>
        <w:rPr>
          <w:sz w:val="18"/>
          <w:sz w:val="18"/>
        </w:rPr>
      </w:pPr>
      <w:r>
        <w:rPr>
          <w:sz w:val="18"/>
        </w:rPr>
        <w:t xml:space="preserve">Il bilancio consuntivo è depositato presso la sede dell'Associazione almeno 20 (venti) giorni prima dell'assemblea e può essere consultato da ogni associato. </w:t>
      </w:r>
      <w:r/>
    </w:p>
    <w:p>
      <w:pPr>
        <w:pStyle w:val="Normal"/>
        <w:rPr>
          <w:sz w:val="18"/>
          <w:sz w:val="18"/>
        </w:rPr>
      </w:pPr>
      <w:r>
        <w:rPr>
          <w:sz w:val="18"/>
        </w:rPr>
        <w:t xml:space="preserve">Il bilancio preventivo è depositato presso la sede dell’Associazione, almeno 20 (venti) giorni prima dell'assemblea e può essere consultato da ogni associato. </w:t>
      </w:r>
      <w:r/>
    </w:p>
    <w:p>
      <w:pPr>
        <w:pStyle w:val="Normal"/>
        <w:rPr>
          <w:sz w:val="18"/>
          <w:sz w:val="18"/>
        </w:rPr>
      </w:pPr>
      <w:r>
        <w:rPr>
          <w:sz w:val="18"/>
        </w:rPr>
        <w:t>Gli eventuali utili di gestione non possono essere ripartiti tra i soci neppure indirettamente; l’eventuale avanzo di gestione dovrà essere destinato a favore di attività istituzionali statutariamente previste.</w:t>
      </w:r>
      <w:r/>
    </w:p>
    <w:p>
      <w:pPr>
        <w:pStyle w:val="Normal"/>
        <w:rPr>
          <w:sz w:val="18"/>
          <w:sz w:val="18"/>
        </w:rPr>
      </w:pPr>
      <w:r>
        <w:rPr>
          <w:sz w:val="18"/>
        </w:rPr>
      </w:r>
      <w:r/>
    </w:p>
    <w:p>
      <w:pPr>
        <w:pStyle w:val="Normal"/>
        <w:numPr>
          <w:ilvl w:val="0"/>
          <w:numId w:val="0"/>
        </w:numPr>
        <w:jc w:val="center"/>
        <w:outlineLvl w:val="0"/>
        <w:rPr>
          <w:sz w:val="18"/>
          <w:sz w:val="18"/>
        </w:rPr>
      </w:pPr>
      <w:r>
        <w:rPr>
          <w:sz w:val="18"/>
        </w:rPr>
        <w:t>Art. 14 MODIFICHE STATUARIE</w:t>
      </w:r>
      <w:r/>
    </w:p>
    <w:p>
      <w:pPr>
        <w:pStyle w:val="Normal"/>
        <w:rPr>
          <w:sz w:val="18"/>
          <w:sz w:val="18"/>
        </w:rPr>
      </w:pPr>
      <w:r>
        <w:rPr>
          <w:sz w:val="18"/>
        </w:rPr>
        <w:t>Questo statuto è modificabile con la presenza di due terzi dei soci dell’Associazione e con voto favorevole della maggioranza dei presenti. Ogni modifica o aggiunta non potrà essere in contrasto con gli scopi sociali, con la dottrina e il regolamento interno e con la Legge italiana.</w:t>
      </w:r>
      <w:r/>
    </w:p>
    <w:p>
      <w:pPr>
        <w:pStyle w:val="Normal"/>
        <w:rPr>
          <w:sz w:val="18"/>
          <w:sz w:val="18"/>
        </w:rPr>
      </w:pPr>
      <w:r>
        <w:rPr>
          <w:sz w:val="18"/>
        </w:rPr>
      </w:r>
      <w:r/>
    </w:p>
    <w:p>
      <w:pPr>
        <w:pStyle w:val="Normal"/>
        <w:rPr>
          <w:sz w:val="18"/>
          <w:sz w:val="18"/>
        </w:rPr>
      </w:pPr>
      <w:r>
        <w:rPr>
          <w:sz w:val="18"/>
        </w:rPr>
      </w:r>
      <w:r/>
    </w:p>
    <w:p>
      <w:pPr>
        <w:pStyle w:val="Normal"/>
        <w:numPr>
          <w:ilvl w:val="0"/>
          <w:numId w:val="0"/>
        </w:numPr>
        <w:jc w:val="center"/>
        <w:outlineLvl w:val="0"/>
        <w:rPr>
          <w:sz w:val="18"/>
          <w:sz w:val="18"/>
        </w:rPr>
      </w:pPr>
      <w:r>
        <w:rPr>
          <w:sz w:val="18"/>
        </w:rPr>
        <w:t>Art. 15 SCIOGLIMENTO DELL'ASSOCIAZIONE</w:t>
      </w:r>
      <w:r/>
    </w:p>
    <w:p>
      <w:pPr>
        <w:pStyle w:val="Normal"/>
        <w:rPr>
          <w:sz w:val="18"/>
          <w:sz w:val="18"/>
        </w:rPr>
      </w:pPr>
      <w:r>
        <w:rPr>
          <w:sz w:val="18"/>
        </w:rPr>
        <w:t xml:space="preserve">Per deliberare lo scioglimento dell'Associazione e la devoluzione del patrimonio occorre il voto favorevole di almeno i tre quarti degli associati convocati in assemblea straordinaria. </w:t>
      </w:r>
      <w:r/>
    </w:p>
    <w:p>
      <w:pPr>
        <w:pStyle w:val="Normal"/>
        <w:rPr>
          <w:sz w:val="18"/>
          <w:sz w:val="18"/>
        </w:rPr>
      </w:pPr>
      <w:r>
        <w:rPr>
          <w:sz w:val="18"/>
        </w:rPr>
        <w:t xml:space="preserve">L'assemblea che delibera lo scioglimento dell'Associazione nomina uno o più liquidatori e delibera sulla destinazione o del patrimonio che residua dalla liquidazione stessa. </w:t>
      </w:r>
      <w:r/>
    </w:p>
    <w:p>
      <w:pPr>
        <w:pStyle w:val="Normal"/>
        <w:rPr>
          <w:sz w:val="18"/>
          <w:sz w:val="18"/>
        </w:rPr>
      </w:pPr>
      <w:r>
        <w:rPr>
          <w:sz w:val="18"/>
        </w:rPr>
        <w:t xml:space="preserve">In ogni caso di scioglimento, cessazione o estinzione dell'Associazione, il patrimonio della stessa dovrà essere devoluto a scopi di utilità sociale a favore di associazioni di promozione sociale aventi finalità similari a quelle dell'Associazione. </w:t>
      </w:r>
      <w:r/>
    </w:p>
    <w:p>
      <w:pPr>
        <w:pStyle w:val="Normal"/>
        <w:rPr>
          <w:sz w:val="18"/>
          <w:sz w:val="18"/>
        </w:rPr>
      </w:pPr>
      <w:r>
        <w:rPr>
          <w:sz w:val="18"/>
        </w:rPr>
      </w:r>
      <w:r/>
    </w:p>
    <w:p>
      <w:pPr>
        <w:pStyle w:val="Normal"/>
        <w:numPr>
          <w:ilvl w:val="0"/>
          <w:numId w:val="0"/>
        </w:numPr>
        <w:jc w:val="center"/>
        <w:outlineLvl w:val="0"/>
        <w:rPr>
          <w:sz w:val="18"/>
          <w:sz w:val="18"/>
        </w:rPr>
      </w:pPr>
      <w:r>
        <w:rPr>
          <w:sz w:val="18"/>
        </w:rPr>
        <w:t>Art. 16 DISPOSIZIONI FINALI</w:t>
      </w:r>
      <w:r/>
    </w:p>
    <w:p>
      <w:pPr>
        <w:pStyle w:val="Normal"/>
      </w:pPr>
      <w:r>
        <w:rPr>
          <w:sz w:val="18"/>
        </w:rPr>
        <w:t xml:space="preserve">Per tutto ciò che non è espressamente previsto si applicano le disposizioni contenute nel codice civile e nelle leggi vigenti in materia.    </w:t>
      </w:r>
      <w:r/>
    </w:p>
    <w:p>
      <w:pPr>
        <w:pStyle w:val="Normal"/>
        <w:rPr>
          <w:sz w:val="18"/>
          <w:sz w:val="18"/>
        </w:rPr>
      </w:pPr>
      <w:r>
        <w:rPr>
          <w:sz w:val="18"/>
        </w:rPr>
      </w:r>
      <w:r/>
    </w:p>
    <w:p>
      <w:pPr>
        <w:pStyle w:val="Normal"/>
        <w:rPr>
          <w:sz w:val="18"/>
          <w:sz w:val="18"/>
        </w:rPr>
      </w:pPr>
      <w:r>
        <w:rPr>
          <w:sz w:val="18"/>
        </w:rPr>
        <w:t xml:space="preserve">Firmato: </w:t>
      </w:r>
      <w:r/>
    </w:p>
    <w:p>
      <w:pPr>
        <w:pStyle w:val="Normal"/>
        <w:rPr>
          <w:sz w:val="18"/>
          <w:sz w:val="18"/>
        </w:rPr>
      </w:pPr>
      <w:r>
        <w:rPr>
          <w:sz w:val="18"/>
        </w:rPr>
        <w:t>Jacelyn Parry</w:t>
      </w:r>
      <w:r/>
    </w:p>
    <w:p>
      <w:pPr>
        <w:pStyle w:val="Normal"/>
        <w:rPr>
          <w:sz w:val="18"/>
          <w:sz w:val="18"/>
        </w:rPr>
      </w:pPr>
      <w:r>
        <w:rPr>
          <w:sz w:val="18"/>
        </w:rPr>
        <w:t xml:space="preserve">Paolo Palomba </w:t>
      </w:r>
      <w:r/>
    </w:p>
    <w:p>
      <w:pPr>
        <w:pStyle w:val="Normal"/>
      </w:pPr>
      <w:r>
        <w:rPr>
          <w:sz w:val="18"/>
        </w:rPr>
        <w:t xml:space="preserve">Maria Angela </w:t>
      </w:r>
      <w:r>
        <w:rPr>
          <w:sz w:val="18"/>
        </w:rPr>
        <w:t>Falà</w:t>
      </w:r>
      <w:r/>
    </w:p>
    <w:p>
      <w:pPr>
        <w:pStyle w:val="Normal"/>
        <w:rPr>
          <w:sz w:val="18"/>
          <w:sz w:val="18"/>
        </w:rPr>
      </w:pPr>
      <w:r>
        <w:rPr>
          <w:sz w:val="18"/>
        </w:rPr>
        <w:t>Lilia Hartmann</w:t>
      </w:r>
      <w:r/>
    </w:p>
    <w:p>
      <w:pPr>
        <w:pStyle w:val="Normal"/>
        <w:rPr>
          <w:sz w:val="18"/>
          <w:sz w:val="18"/>
        </w:rPr>
      </w:pPr>
      <w:r>
        <w:rPr>
          <w:sz w:val="18"/>
        </w:rPr>
        <w:t>Sarah Passetto</w:t>
      </w:r>
      <w:r/>
    </w:p>
    <w:p>
      <w:pPr>
        <w:pStyle w:val="Normal"/>
        <w:rPr>
          <w:sz w:val="18"/>
          <w:sz w:val="18"/>
        </w:rPr>
      </w:pPr>
      <w:r>
        <w:rPr>
          <w:sz w:val="18"/>
        </w:rPr>
        <w:t>Alessandro Trapani</w:t>
      </w:r>
      <w:r/>
    </w:p>
    <w:p>
      <w:pPr>
        <w:pStyle w:val="Normal"/>
        <w:rPr/>
      </w:pPr>
      <w:r>
        <w:rPr/>
      </w: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Cambria">
    <w:charset w:val="01"/>
    <w:family w:val="roman"/>
    <w:pitch w:val="default"/>
  </w:font>
  <w:font w:name="Courier New">
    <w:charset w:val="01"/>
    <w:family w:val="modern"/>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7"/>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it-IT" w:eastAsia="it-IT" w:bidi="ar-SA"/>
    </w:rPr>
  </w:style>
  <w:style w:type="character" w:styleId="DefaultParagraphFont" w:default="1">
    <w:name w:val="Default Paragraph Font"/>
    <w:uiPriority w:val="1"/>
    <w:semiHidden/>
    <w:unhideWhenUsed/>
    <w:rPr/>
  </w:style>
  <w:style w:type="character" w:styleId="ListLabel1">
    <w:name w:val="ListLabel 1"/>
    <w:rPr>
      <w:rFonts w:eastAsia="ＭＳ 明朝" w:cs=""/>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ListParagraph">
    <w:name w:val="List Paragraph"/>
    <w:basedOn w:val="Normal"/>
    <w:uiPriority w:val="34"/>
    <w:qFormat/>
    <w:rsid w:val="00e044d5"/>
    <w:pPr>
      <w:spacing w:before="0" w:after="0"/>
      <w:ind w:left="720" w:hanging="0"/>
      <w:contextualSpacing/>
    </w:pPr>
    <w:rPr/>
  </w:style>
  <w:style w:type="paragraph" w:styleId="Normal1" w:customStyle="1">
    <w:name w:val="LO-normal"/>
    <w:rsid w:val="001918ec"/>
    <w:pPr>
      <w:widowControl/>
      <w:suppressAutoHyphens w:val="true"/>
      <w:bidi w:val="0"/>
      <w:jc w:val="left"/>
    </w:pPr>
    <w:rPr>
      <w:rFonts w:ascii="Times New Roman" w:hAnsi="Times New Roman" w:eastAsia="Times New Roman" w:cs="Times New Roman"/>
      <w:color w:val="000000"/>
      <w:sz w:val="24"/>
      <w:szCs w:val="24"/>
      <w:lang w:val="it-IT" w:eastAsia="it-IT" w:bidi="ar-SA"/>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Application>LibreOffice/4.3.5.2$MacOSX_X86_64 LibreOffice_project/3a87456aaa6a95c63eea1c1b3201acedf0751bd5</Application>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2015-03-27T15:33:00Z</dcterms:created>
  <dc:creator>Alessandro Trapani</dc:creator>
  <dc:language>en-US</dc:language>
  <cp:lastPrinted>2015-04-15T09:26:00Z</cp:lastPrinted>
  <dcterms:modified xsi:type="dcterms:W3CDTF">2015-04-21T14:32:27Z</dcterms:modified>
  <cp:revision>9</cp:revision>
</cp:coreProperties>
</file>